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5015" w14:textId="7924F1E3" w:rsidR="00A058A3" w:rsidRPr="00A058A3" w:rsidRDefault="00A058A3" w:rsidP="00A058A3">
      <w:pPr>
        <w:jc w:val="center"/>
        <w:rPr>
          <w:rFonts w:ascii="Calibri" w:eastAsia="Calibri" w:hAnsi="Calibri" w:cs="Calibri"/>
          <w:b/>
          <w:sz w:val="28"/>
          <w:szCs w:val="28"/>
        </w:rPr>
      </w:pPr>
      <w:r>
        <w:rPr>
          <w:rFonts w:ascii="Calibri" w:eastAsia="Calibri" w:hAnsi="Calibri" w:cs="Calibri"/>
          <w:b/>
          <w:sz w:val="28"/>
          <w:szCs w:val="28"/>
        </w:rPr>
        <w:t>February 2</w:t>
      </w:r>
      <w:r w:rsidR="00BF15DD">
        <w:rPr>
          <w:rFonts w:ascii="Calibri" w:eastAsia="Calibri" w:hAnsi="Calibri" w:cs="Calibri"/>
          <w:b/>
          <w:sz w:val="28"/>
          <w:szCs w:val="28"/>
        </w:rPr>
        <w:t>, 2021</w:t>
      </w:r>
    </w:p>
    <w:p w14:paraId="156CED3B" w14:textId="77777777" w:rsidR="00A058A3" w:rsidRPr="00A058A3" w:rsidRDefault="00A058A3" w:rsidP="00A058A3">
      <w:pPr>
        <w:jc w:val="center"/>
        <w:rPr>
          <w:rFonts w:ascii="Calibri" w:eastAsia="Calibri" w:hAnsi="Calibri" w:cs="Calibri"/>
        </w:rPr>
      </w:pPr>
      <w:r w:rsidRPr="00A058A3">
        <w:rPr>
          <w:rFonts w:ascii="Calibri" w:eastAsia="Calibri" w:hAnsi="Calibri" w:cs="Calibri"/>
        </w:rPr>
        <w:t>Operation Committee Meeting</w:t>
      </w:r>
    </w:p>
    <w:p w14:paraId="0ED59B60" w14:textId="77777777" w:rsidR="00A058A3" w:rsidRPr="00A058A3" w:rsidRDefault="00A058A3" w:rsidP="00A058A3">
      <w:pPr>
        <w:jc w:val="center"/>
        <w:rPr>
          <w:rFonts w:ascii="Calibri" w:eastAsia="Calibri" w:hAnsi="Calibri" w:cs="Calibri"/>
        </w:rPr>
      </w:pPr>
      <w:r w:rsidRPr="00A058A3">
        <w:rPr>
          <w:rFonts w:ascii="Calibri" w:eastAsia="Calibri" w:hAnsi="Calibri" w:cs="Calibri"/>
        </w:rPr>
        <w:t>1200 west 35</w:t>
      </w:r>
      <w:r w:rsidRPr="00A058A3">
        <w:rPr>
          <w:rFonts w:ascii="Calibri" w:eastAsia="Calibri" w:hAnsi="Calibri" w:cs="Calibri"/>
          <w:vertAlign w:val="superscript"/>
        </w:rPr>
        <w:t>th</w:t>
      </w:r>
      <w:r w:rsidRPr="00A058A3">
        <w:rPr>
          <w:rFonts w:ascii="Calibri" w:eastAsia="Calibri" w:hAnsi="Calibri" w:cs="Calibri"/>
        </w:rPr>
        <w:t xml:space="preserve"> St, River Level</w:t>
      </w:r>
    </w:p>
    <w:p w14:paraId="33B65910" w14:textId="77777777" w:rsidR="00A058A3" w:rsidRPr="00A058A3" w:rsidRDefault="00A058A3" w:rsidP="00A058A3">
      <w:pPr>
        <w:rPr>
          <w:rFonts w:ascii="Calibri" w:eastAsia="Calibri" w:hAnsi="Calibri" w:cs="Calibri"/>
        </w:rPr>
      </w:pPr>
      <w:r w:rsidRPr="00A058A3">
        <w:rPr>
          <w:rFonts w:ascii="Calibri" w:eastAsia="Calibri" w:hAnsi="Calibri" w:cs="Calibri"/>
        </w:rPr>
        <w:t>Meeting started at 12:00pm via Zoom</w:t>
      </w:r>
    </w:p>
    <w:p w14:paraId="75839493" w14:textId="77777777" w:rsidR="00A058A3" w:rsidRPr="00A058A3" w:rsidRDefault="00A058A3" w:rsidP="00A058A3">
      <w:pPr>
        <w:rPr>
          <w:rFonts w:ascii="Calibri" w:eastAsia="Calibri" w:hAnsi="Calibri" w:cs="Calibri"/>
        </w:rPr>
      </w:pPr>
      <w:r w:rsidRPr="00A058A3">
        <w:rPr>
          <w:rFonts w:ascii="Calibri" w:eastAsia="Calibri" w:hAnsi="Calibri" w:cs="Calibri"/>
        </w:rPr>
        <w:t>Attendan</w:t>
      </w:r>
      <w:r w:rsidR="00CB1761">
        <w:rPr>
          <w:rFonts w:ascii="Calibri" w:eastAsia="Calibri" w:hAnsi="Calibri" w:cs="Calibri"/>
        </w:rPr>
        <w:t xml:space="preserve">ce:  Jerry Thomas, </w:t>
      </w:r>
      <w:r w:rsidRPr="00A058A3">
        <w:rPr>
          <w:rFonts w:ascii="Calibri" w:eastAsia="Calibri" w:hAnsi="Calibri" w:cs="Calibri"/>
        </w:rPr>
        <w:t xml:space="preserve">Jim </w:t>
      </w:r>
      <w:proofErr w:type="spellStart"/>
      <w:r w:rsidRPr="00A058A3">
        <w:rPr>
          <w:rFonts w:ascii="Calibri" w:eastAsia="Calibri" w:hAnsi="Calibri" w:cs="Calibri"/>
        </w:rPr>
        <w:t>Jarecki</w:t>
      </w:r>
      <w:proofErr w:type="spellEnd"/>
      <w:r w:rsidRPr="00A058A3">
        <w:rPr>
          <w:rFonts w:ascii="Calibri" w:eastAsia="Calibri" w:hAnsi="Calibri" w:cs="Calibri"/>
        </w:rPr>
        <w:t xml:space="preserve">, Kath Thomas, Lorraine Freeman, Stan </w:t>
      </w:r>
      <w:proofErr w:type="spellStart"/>
      <w:r w:rsidRPr="00A058A3">
        <w:rPr>
          <w:rFonts w:ascii="Calibri" w:eastAsia="Calibri" w:hAnsi="Calibri" w:cs="Calibri"/>
        </w:rPr>
        <w:t>Mehaffey</w:t>
      </w:r>
      <w:proofErr w:type="spellEnd"/>
      <w:r w:rsidRPr="00A058A3">
        <w:rPr>
          <w:rFonts w:ascii="Calibri" w:eastAsia="Calibri" w:hAnsi="Calibri" w:cs="Calibri"/>
        </w:rPr>
        <w:t xml:space="preserve">, Don </w:t>
      </w:r>
      <w:proofErr w:type="spellStart"/>
      <w:r w:rsidRPr="00A058A3">
        <w:rPr>
          <w:rFonts w:ascii="Calibri" w:eastAsia="Calibri" w:hAnsi="Calibri" w:cs="Calibri"/>
        </w:rPr>
        <w:t>Glasell</w:t>
      </w:r>
      <w:proofErr w:type="spellEnd"/>
      <w:r w:rsidRPr="00A058A3">
        <w:rPr>
          <w:rFonts w:ascii="Calibri" w:eastAsia="Calibri" w:hAnsi="Calibri" w:cs="Calibri"/>
        </w:rPr>
        <w:t>,</w:t>
      </w:r>
      <w:r w:rsidR="00CB1761">
        <w:rPr>
          <w:rFonts w:ascii="Calibri" w:eastAsia="Calibri" w:hAnsi="Calibri" w:cs="Calibri"/>
        </w:rPr>
        <w:t xml:space="preserve"> Bill </w:t>
      </w:r>
      <w:proofErr w:type="spellStart"/>
      <w:r w:rsidR="00CB1761">
        <w:rPr>
          <w:rFonts w:ascii="Calibri" w:eastAsia="Calibri" w:hAnsi="Calibri" w:cs="Calibri"/>
        </w:rPr>
        <w:t>Derrah</w:t>
      </w:r>
      <w:proofErr w:type="spellEnd"/>
      <w:r w:rsidR="00CB1761">
        <w:rPr>
          <w:rFonts w:ascii="Calibri" w:eastAsia="Calibri" w:hAnsi="Calibri" w:cs="Calibri"/>
        </w:rPr>
        <w:t>,</w:t>
      </w:r>
      <w:r w:rsidRPr="00A058A3">
        <w:rPr>
          <w:rFonts w:ascii="Calibri" w:eastAsia="Calibri" w:hAnsi="Calibri" w:cs="Calibri"/>
        </w:rPr>
        <w:t xml:space="preserve"> Trigg Waller, Mary Ann O’Rourke, Dylan Hoffman</w:t>
      </w:r>
      <w:r w:rsidR="00CB1761">
        <w:rPr>
          <w:rFonts w:ascii="Calibri" w:eastAsia="Calibri" w:hAnsi="Calibri" w:cs="Calibri"/>
        </w:rPr>
        <w:t>, Dirk Lohan</w:t>
      </w:r>
    </w:p>
    <w:p w14:paraId="53E7BC78" w14:textId="77777777" w:rsidR="00A058A3" w:rsidRPr="00A058A3" w:rsidRDefault="00A058A3" w:rsidP="00A058A3">
      <w:pPr>
        <w:rPr>
          <w:rFonts w:ascii="Calibri" w:eastAsia="Calibri" w:hAnsi="Calibri" w:cs="Calibri"/>
        </w:rPr>
      </w:pPr>
      <w:r w:rsidRPr="00A058A3">
        <w:rPr>
          <w:rFonts w:ascii="Calibri" w:eastAsia="Calibri" w:hAnsi="Calibri" w:cs="Calibri"/>
        </w:rPr>
        <w:t xml:space="preserve">Next meeting: </w:t>
      </w:r>
      <w:r>
        <w:rPr>
          <w:rFonts w:ascii="Calibri" w:eastAsia="Calibri" w:hAnsi="Calibri" w:cs="Calibri"/>
        </w:rPr>
        <w:t>Tuesday, March</w:t>
      </w:r>
      <w:r w:rsidRPr="00A058A3">
        <w:rPr>
          <w:rFonts w:ascii="Calibri" w:eastAsia="Calibri" w:hAnsi="Calibri" w:cs="Calibri"/>
        </w:rPr>
        <w:t xml:space="preserve"> 2 at 12:00pm. </w:t>
      </w:r>
    </w:p>
    <w:p w14:paraId="7C36252D" w14:textId="77777777" w:rsidR="00A058A3" w:rsidRPr="00A058A3" w:rsidRDefault="00A058A3" w:rsidP="00A058A3">
      <w:pPr>
        <w:shd w:val="clear" w:color="auto" w:fill="FFFFFF"/>
        <w:spacing w:after="0" w:line="240" w:lineRule="auto"/>
        <w:rPr>
          <w:rFonts w:eastAsia="Calibri" w:cstheme="minorHAnsi"/>
          <w:b/>
          <w:color w:val="000000"/>
          <w:sz w:val="16"/>
          <w:szCs w:val="16"/>
        </w:rPr>
      </w:pPr>
      <w:r w:rsidRPr="00A058A3">
        <w:rPr>
          <w:rFonts w:eastAsia="Calibri" w:cstheme="minorHAnsi"/>
          <w:b/>
          <w:color w:val="000000"/>
          <w:sz w:val="16"/>
          <w:szCs w:val="16"/>
          <w:highlight w:val="white"/>
        </w:rPr>
        <w:t>Agenda:</w:t>
      </w:r>
    </w:p>
    <w:p w14:paraId="443D2A88" w14:textId="77777777" w:rsidR="00A058A3" w:rsidRPr="00A058A3" w:rsidRDefault="00A058A3" w:rsidP="00A058A3">
      <w:pPr>
        <w:numPr>
          <w:ilvl w:val="0"/>
          <w:numId w:val="7"/>
        </w:numPr>
        <w:spacing w:after="0" w:line="240" w:lineRule="auto"/>
        <w:textAlignment w:val="baseline"/>
        <w:rPr>
          <w:rFonts w:eastAsia="Times New Roman" w:cstheme="minorHAnsi"/>
          <w:sz w:val="16"/>
          <w:szCs w:val="16"/>
        </w:rPr>
      </w:pPr>
      <w:r w:rsidRPr="00A058A3">
        <w:rPr>
          <w:rFonts w:eastAsia="Times New Roman" w:cstheme="minorHAnsi"/>
          <w:sz w:val="16"/>
          <w:szCs w:val="16"/>
        </w:rPr>
        <w:t>Approval of January 5, 2021 Minutes</w:t>
      </w:r>
    </w:p>
    <w:p w14:paraId="79956E8E" w14:textId="77777777" w:rsidR="00A058A3" w:rsidRPr="00A058A3" w:rsidRDefault="00A058A3" w:rsidP="00A058A3">
      <w:pPr>
        <w:numPr>
          <w:ilvl w:val="0"/>
          <w:numId w:val="7"/>
        </w:numPr>
        <w:spacing w:after="0" w:line="240" w:lineRule="auto"/>
        <w:textAlignment w:val="baseline"/>
        <w:rPr>
          <w:rFonts w:eastAsia="Times New Roman" w:cstheme="minorHAnsi"/>
          <w:sz w:val="16"/>
          <w:szCs w:val="16"/>
        </w:rPr>
      </w:pPr>
      <w:r w:rsidRPr="00A058A3">
        <w:rPr>
          <w:rFonts w:eastAsia="Times New Roman" w:cstheme="minorHAnsi"/>
          <w:sz w:val="16"/>
          <w:szCs w:val="16"/>
        </w:rPr>
        <w:t>Operations Chair Report</w:t>
      </w:r>
    </w:p>
    <w:p w14:paraId="74BF44E7" w14:textId="77777777" w:rsidR="00A058A3" w:rsidRPr="00A058A3" w:rsidRDefault="00A058A3" w:rsidP="00A058A3">
      <w:pPr>
        <w:numPr>
          <w:ilvl w:val="1"/>
          <w:numId w:val="7"/>
        </w:numPr>
        <w:spacing w:after="0" w:line="240" w:lineRule="auto"/>
        <w:textAlignment w:val="baseline"/>
        <w:rPr>
          <w:rFonts w:eastAsia="Times New Roman" w:cstheme="minorHAnsi"/>
          <w:sz w:val="16"/>
          <w:szCs w:val="16"/>
        </w:rPr>
      </w:pPr>
      <w:r w:rsidRPr="00A058A3">
        <w:rPr>
          <w:rFonts w:eastAsia="Times New Roman" w:cstheme="minorHAnsi"/>
          <w:sz w:val="16"/>
          <w:szCs w:val="16"/>
        </w:rPr>
        <w:t>Recovery Update--ongoing</w:t>
      </w:r>
    </w:p>
    <w:p w14:paraId="68C353EB"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      Injection progress</w:t>
      </w:r>
    </w:p>
    <w:p w14:paraId="28773DE8"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      Report from Anil’s contact</w:t>
      </w:r>
    </w:p>
    <w:p w14:paraId="018EB777"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iii.      Mike’s contract</w:t>
      </w:r>
    </w:p>
    <w:p w14:paraId="5B20FCF6"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iv.      Patio area repaving update</w:t>
      </w:r>
    </w:p>
    <w:p w14:paraId="1B955412" w14:textId="77777777" w:rsidR="00A058A3" w:rsidRPr="00A058A3" w:rsidRDefault="00A058A3" w:rsidP="00A058A3">
      <w:pPr>
        <w:numPr>
          <w:ilvl w:val="1"/>
          <w:numId w:val="8"/>
        </w:numPr>
        <w:spacing w:after="0" w:line="240" w:lineRule="auto"/>
        <w:textAlignment w:val="baseline"/>
        <w:rPr>
          <w:rFonts w:eastAsia="Times New Roman" w:cstheme="minorHAnsi"/>
          <w:sz w:val="16"/>
          <w:szCs w:val="16"/>
        </w:rPr>
      </w:pPr>
      <w:r w:rsidRPr="00A058A3">
        <w:rPr>
          <w:rFonts w:eastAsia="Times New Roman" w:cstheme="minorHAnsi"/>
          <w:sz w:val="16"/>
          <w:szCs w:val="16"/>
        </w:rPr>
        <w:t xml:space="preserve">Exhibit redesign steps for Southern Gallery: Valerie Van </w:t>
      </w:r>
      <w:proofErr w:type="spellStart"/>
      <w:r w:rsidRPr="00A058A3">
        <w:rPr>
          <w:rFonts w:eastAsia="Times New Roman" w:cstheme="minorHAnsi"/>
          <w:sz w:val="16"/>
          <w:szCs w:val="16"/>
        </w:rPr>
        <w:t>Heest</w:t>
      </w:r>
      <w:proofErr w:type="spellEnd"/>
      <w:r w:rsidRPr="00A058A3">
        <w:rPr>
          <w:rFonts w:eastAsia="Times New Roman" w:cstheme="minorHAnsi"/>
          <w:sz w:val="16"/>
          <w:szCs w:val="16"/>
        </w:rPr>
        <w:t xml:space="preserve"> (Dylan, Jim and Trigg) in progress –</w:t>
      </w:r>
    </w:p>
    <w:p w14:paraId="4AC6E84B"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      Looking for a Memorandum of Understanding</w:t>
      </w:r>
    </w:p>
    <w:p w14:paraId="4BCA5019"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      Karen Harris has agreed to participate with this project</w:t>
      </w:r>
    </w:p>
    <w:p w14:paraId="2B6FBA88" w14:textId="77777777" w:rsidR="00A058A3" w:rsidRPr="00A058A3" w:rsidRDefault="00A058A3" w:rsidP="00A058A3">
      <w:pPr>
        <w:numPr>
          <w:ilvl w:val="1"/>
          <w:numId w:val="9"/>
        </w:numPr>
        <w:spacing w:after="0" w:line="240" w:lineRule="auto"/>
        <w:textAlignment w:val="baseline"/>
        <w:rPr>
          <w:rFonts w:eastAsia="Times New Roman" w:cstheme="minorHAnsi"/>
          <w:sz w:val="16"/>
          <w:szCs w:val="16"/>
        </w:rPr>
      </w:pPr>
      <w:r w:rsidRPr="00A058A3">
        <w:rPr>
          <w:rFonts w:eastAsia="Times New Roman" w:cstheme="minorHAnsi"/>
          <w:sz w:val="16"/>
          <w:szCs w:val="16"/>
        </w:rPr>
        <w:t>Finances:</w:t>
      </w:r>
    </w:p>
    <w:p w14:paraId="7853B903"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      We have again challenges to keep us going this year</w:t>
      </w:r>
    </w:p>
    <w:p w14:paraId="3EED9E7A"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      Merchant Service accounts on hold until we reopen</w:t>
      </w:r>
    </w:p>
    <w:p w14:paraId="3CE587DC" w14:textId="77777777" w:rsidR="00A058A3" w:rsidRPr="00A058A3" w:rsidRDefault="00A058A3" w:rsidP="00A058A3">
      <w:pPr>
        <w:numPr>
          <w:ilvl w:val="1"/>
          <w:numId w:val="10"/>
        </w:numPr>
        <w:spacing w:after="0" w:line="240" w:lineRule="auto"/>
        <w:textAlignment w:val="baseline"/>
        <w:rPr>
          <w:rFonts w:eastAsia="Times New Roman" w:cstheme="minorHAnsi"/>
          <w:sz w:val="16"/>
          <w:szCs w:val="16"/>
        </w:rPr>
      </w:pPr>
      <w:r w:rsidRPr="00A058A3">
        <w:rPr>
          <w:rFonts w:eastAsia="Times New Roman" w:cstheme="minorHAnsi"/>
          <w:sz w:val="16"/>
          <w:szCs w:val="16"/>
        </w:rPr>
        <w:t>Funding Plan thoughts</w:t>
      </w:r>
    </w:p>
    <w:p w14:paraId="4C99DF15"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      Bring in new board members who are willing to support CMM</w:t>
      </w:r>
    </w:p>
    <w:p w14:paraId="46101281"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      Start planning for an October Gala</w:t>
      </w:r>
    </w:p>
    <w:p w14:paraId="71A2AB96"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iii.      Consider a midyear Zoom Event</w:t>
      </w:r>
    </w:p>
    <w:p w14:paraId="089D99B3"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iv.      Complete the PPP Forgiveness</w:t>
      </w:r>
    </w:p>
    <w:p w14:paraId="211E136A"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v.      Apply for an additional PPP Loan if available with new law</w:t>
      </w:r>
    </w:p>
    <w:p w14:paraId="19DB8381" w14:textId="77777777"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vi.      Start the renewal process for Foundation grants: Driehaus, Sargent Family, …</w:t>
      </w:r>
    </w:p>
    <w:p w14:paraId="1550B5F8" w14:textId="79FECEED" w:rsidR="00A058A3" w:rsidRPr="00A058A3" w:rsidRDefault="00A058A3" w:rsidP="00A058A3">
      <w:pPr>
        <w:spacing w:after="0" w:line="240" w:lineRule="auto"/>
        <w:textAlignment w:val="baseline"/>
        <w:rPr>
          <w:rFonts w:eastAsia="Times New Roman" w:cstheme="minorHAnsi"/>
          <w:sz w:val="16"/>
          <w:szCs w:val="16"/>
        </w:rPr>
      </w:pPr>
      <w:r w:rsidRPr="00A058A3">
        <w:rPr>
          <w:rFonts w:eastAsia="Times New Roman" w:cstheme="minorHAnsi"/>
          <w:sz w:val="16"/>
          <w:szCs w:val="16"/>
        </w:rPr>
        <w:t>                                                             vii.      Set revenue goals per month for 2021 and compare against budget. Identify target donors and crea</w:t>
      </w:r>
      <w:r w:rsidR="00EC0ECA">
        <w:rPr>
          <w:rFonts w:eastAsia="Times New Roman" w:cstheme="minorHAnsi"/>
          <w:sz w:val="16"/>
          <w:szCs w:val="16"/>
        </w:rPr>
        <w:t xml:space="preserve">te </w:t>
      </w:r>
      <w:r w:rsidRPr="00A058A3">
        <w:rPr>
          <w:rFonts w:eastAsia="Times New Roman" w:cstheme="minorHAnsi"/>
          <w:sz w:val="16"/>
          <w:szCs w:val="16"/>
        </w:rPr>
        <w:t xml:space="preserve">plans for who will make </w:t>
      </w:r>
      <w:proofErr w:type="gramStart"/>
      <w:r w:rsidRPr="00A058A3">
        <w:rPr>
          <w:rFonts w:eastAsia="Times New Roman" w:cstheme="minorHAnsi"/>
          <w:sz w:val="16"/>
          <w:szCs w:val="16"/>
        </w:rPr>
        <w:t>the ask</w:t>
      </w:r>
      <w:proofErr w:type="gramEnd"/>
      <w:r w:rsidRPr="00A058A3">
        <w:rPr>
          <w:rFonts w:eastAsia="Times New Roman" w:cstheme="minorHAnsi"/>
          <w:sz w:val="16"/>
          <w:szCs w:val="16"/>
        </w:rPr>
        <w:t>.</w:t>
      </w:r>
    </w:p>
    <w:p w14:paraId="5461B738" w14:textId="77777777" w:rsidR="00A058A3" w:rsidRPr="00A058A3" w:rsidRDefault="00A058A3" w:rsidP="00A058A3">
      <w:pPr>
        <w:numPr>
          <w:ilvl w:val="1"/>
          <w:numId w:val="11"/>
        </w:numPr>
        <w:spacing w:after="0" w:line="240" w:lineRule="auto"/>
        <w:textAlignment w:val="baseline"/>
        <w:rPr>
          <w:rFonts w:eastAsia="Times New Roman" w:cstheme="minorHAnsi"/>
          <w:sz w:val="16"/>
          <w:szCs w:val="16"/>
        </w:rPr>
      </w:pPr>
      <w:r w:rsidRPr="00A058A3">
        <w:rPr>
          <w:rFonts w:eastAsia="Times New Roman" w:cstheme="minorHAnsi"/>
          <w:sz w:val="16"/>
          <w:szCs w:val="16"/>
        </w:rPr>
        <w:t>Opening Date Thoughts, Considerations, and Requirements—June Target</w:t>
      </w:r>
    </w:p>
    <w:p w14:paraId="43BECE2A" w14:textId="77777777" w:rsidR="00A058A3" w:rsidRPr="00A058A3" w:rsidRDefault="00A058A3" w:rsidP="00A058A3">
      <w:pPr>
        <w:numPr>
          <w:ilvl w:val="1"/>
          <w:numId w:val="11"/>
        </w:numPr>
        <w:spacing w:after="0" w:line="240" w:lineRule="auto"/>
        <w:textAlignment w:val="baseline"/>
        <w:rPr>
          <w:rFonts w:eastAsia="Times New Roman" w:cstheme="minorHAnsi"/>
          <w:sz w:val="16"/>
          <w:szCs w:val="16"/>
        </w:rPr>
      </w:pPr>
      <w:r w:rsidRPr="00A058A3">
        <w:rPr>
          <w:rFonts w:eastAsia="Times New Roman" w:cstheme="minorHAnsi"/>
          <w:sz w:val="16"/>
          <w:szCs w:val="16"/>
        </w:rPr>
        <w:t>Volunteers: how to grow our volunteer base—(Ronnie). Start of hours spreadsheet. No progress since last meeting</w:t>
      </w:r>
    </w:p>
    <w:p w14:paraId="09F7ED8A" w14:textId="77777777" w:rsidR="00A058A3" w:rsidRPr="00A058A3" w:rsidRDefault="00A058A3" w:rsidP="00A058A3">
      <w:pPr>
        <w:numPr>
          <w:ilvl w:val="0"/>
          <w:numId w:val="11"/>
        </w:numPr>
        <w:spacing w:after="0" w:line="240" w:lineRule="auto"/>
        <w:textAlignment w:val="baseline"/>
        <w:rPr>
          <w:rFonts w:eastAsia="Times New Roman" w:cstheme="minorHAnsi"/>
          <w:sz w:val="16"/>
          <w:szCs w:val="16"/>
        </w:rPr>
      </w:pPr>
      <w:r w:rsidRPr="00A058A3">
        <w:rPr>
          <w:rFonts w:eastAsia="Times New Roman" w:cstheme="minorHAnsi"/>
          <w:sz w:val="16"/>
          <w:szCs w:val="16"/>
        </w:rPr>
        <w:t>Communication Committee Report—Mary Ann</w:t>
      </w:r>
    </w:p>
    <w:p w14:paraId="0760772A" w14:textId="77777777" w:rsidR="00A058A3" w:rsidRPr="00A058A3" w:rsidRDefault="00A058A3" w:rsidP="00A058A3">
      <w:pPr>
        <w:numPr>
          <w:ilvl w:val="1"/>
          <w:numId w:val="12"/>
        </w:numPr>
        <w:spacing w:after="0" w:line="240" w:lineRule="auto"/>
        <w:textAlignment w:val="baseline"/>
        <w:rPr>
          <w:rFonts w:eastAsia="Times New Roman" w:cstheme="minorHAnsi"/>
          <w:sz w:val="16"/>
          <w:szCs w:val="16"/>
        </w:rPr>
      </w:pPr>
      <w:r w:rsidRPr="00A058A3">
        <w:rPr>
          <w:rFonts w:eastAsia="Times New Roman" w:cstheme="minorHAnsi"/>
          <w:sz w:val="16"/>
          <w:szCs w:val="16"/>
        </w:rPr>
        <w:t>Virtual tour Report</w:t>
      </w:r>
    </w:p>
    <w:p w14:paraId="1AC84A4C" w14:textId="77777777" w:rsidR="00A058A3" w:rsidRPr="00A058A3" w:rsidRDefault="00A058A3" w:rsidP="00A058A3">
      <w:pPr>
        <w:numPr>
          <w:ilvl w:val="1"/>
          <w:numId w:val="12"/>
        </w:numPr>
        <w:spacing w:after="0" w:line="240" w:lineRule="auto"/>
        <w:textAlignment w:val="baseline"/>
        <w:rPr>
          <w:rFonts w:eastAsia="Times New Roman" w:cstheme="minorHAnsi"/>
          <w:sz w:val="16"/>
          <w:szCs w:val="16"/>
        </w:rPr>
      </w:pPr>
      <w:r w:rsidRPr="00A058A3">
        <w:rPr>
          <w:rFonts w:eastAsia="Times New Roman" w:cstheme="minorHAnsi"/>
          <w:sz w:val="16"/>
          <w:szCs w:val="16"/>
        </w:rPr>
        <w:t>3</w:t>
      </w:r>
      <w:r w:rsidRPr="00A058A3">
        <w:rPr>
          <w:rFonts w:eastAsia="Times New Roman" w:cstheme="minorHAnsi"/>
          <w:sz w:val="16"/>
          <w:szCs w:val="16"/>
          <w:vertAlign w:val="superscript"/>
        </w:rPr>
        <w:t>rd</w:t>
      </w:r>
      <w:r w:rsidRPr="00A058A3">
        <w:rPr>
          <w:rFonts w:eastAsia="Times New Roman" w:cstheme="minorHAnsi"/>
          <w:sz w:val="16"/>
          <w:szCs w:val="16"/>
        </w:rPr>
        <w:t> Friday Ads</w:t>
      </w:r>
    </w:p>
    <w:p w14:paraId="10D6F664" w14:textId="77777777" w:rsidR="00A058A3" w:rsidRPr="00A058A3" w:rsidRDefault="00A058A3" w:rsidP="00A058A3">
      <w:pPr>
        <w:numPr>
          <w:ilvl w:val="1"/>
          <w:numId w:val="12"/>
        </w:numPr>
        <w:spacing w:after="0" w:line="240" w:lineRule="auto"/>
        <w:textAlignment w:val="baseline"/>
        <w:rPr>
          <w:rFonts w:eastAsia="Times New Roman" w:cstheme="minorHAnsi"/>
          <w:sz w:val="16"/>
          <w:szCs w:val="16"/>
        </w:rPr>
      </w:pPr>
      <w:r w:rsidRPr="00A058A3">
        <w:rPr>
          <w:rFonts w:eastAsia="Times New Roman" w:cstheme="minorHAnsi"/>
          <w:sz w:val="16"/>
          <w:szCs w:val="16"/>
        </w:rPr>
        <w:t>Newsletter</w:t>
      </w:r>
    </w:p>
    <w:p w14:paraId="21B71752" w14:textId="77777777" w:rsidR="00A058A3" w:rsidRPr="00A058A3" w:rsidRDefault="00A058A3" w:rsidP="00A058A3">
      <w:pPr>
        <w:numPr>
          <w:ilvl w:val="0"/>
          <w:numId w:val="12"/>
        </w:numPr>
        <w:spacing w:after="0" w:line="240" w:lineRule="auto"/>
        <w:textAlignment w:val="baseline"/>
        <w:rPr>
          <w:rFonts w:eastAsia="Times New Roman" w:cstheme="minorHAnsi"/>
          <w:sz w:val="16"/>
          <w:szCs w:val="16"/>
        </w:rPr>
      </w:pPr>
      <w:r w:rsidRPr="00A058A3">
        <w:rPr>
          <w:rFonts w:eastAsia="Times New Roman" w:cstheme="minorHAnsi"/>
          <w:sz w:val="16"/>
          <w:szCs w:val="16"/>
        </w:rPr>
        <w:t>Collections: Dylan</w:t>
      </w:r>
    </w:p>
    <w:p w14:paraId="08067916" w14:textId="77777777" w:rsidR="00A058A3" w:rsidRPr="00A058A3" w:rsidRDefault="00A058A3" w:rsidP="00A058A3">
      <w:pPr>
        <w:numPr>
          <w:ilvl w:val="1"/>
          <w:numId w:val="13"/>
        </w:numPr>
        <w:spacing w:after="0" w:line="240" w:lineRule="auto"/>
        <w:textAlignment w:val="baseline"/>
        <w:rPr>
          <w:rFonts w:eastAsia="Times New Roman" w:cstheme="minorHAnsi"/>
          <w:sz w:val="16"/>
          <w:szCs w:val="16"/>
        </w:rPr>
      </w:pPr>
      <w:r w:rsidRPr="00A058A3">
        <w:rPr>
          <w:rFonts w:eastAsia="Times New Roman" w:cstheme="minorHAnsi"/>
          <w:sz w:val="16"/>
          <w:szCs w:val="16"/>
        </w:rPr>
        <w:t>Collection Policy</w:t>
      </w:r>
    </w:p>
    <w:p w14:paraId="7B6001BA" w14:textId="77777777" w:rsidR="00A058A3" w:rsidRPr="00A058A3" w:rsidRDefault="00A058A3" w:rsidP="00A058A3">
      <w:pPr>
        <w:numPr>
          <w:ilvl w:val="1"/>
          <w:numId w:val="13"/>
        </w:numPr>
        <w:spacing w:after="0" w:line="240" w:lineRule="auto"/>
        <w:textAlignment w:val="baseline"/>
        <w:rPr>
          <w:rFonts w:eastAsia="Times New Roman" w:cstheme="minorHAnsi"/>
          <w:sz w:val="16"/>
          <w:szCs w:val="16"/>
        </w:rPr>
      </w:pPr>
      <w:r w:rsidRPr="00A058A3">
        <w:rPr>
          <w:rFonts w:eastAsia="Times New Roman" w:cstheme="minorHAnsi"/>
          <w:sz w:val="16"/>
          <w:szCs w:val="16"/>
        </w:rPr>
        <w:t>New acquires</w:t>
      </w:r>
    </w:p>
    <w:p w14:paraId="2D2F3A60" w14:textId="77777777" w:rsidR="00A058A3" w:rsidRPr="00A058A3" w:rsidRDefault="00A058A3" w:rsidP="00A058A3">
      <w:pPr>
        <w:numPr>
          <w:ilvl w:val="0"/>
          <w:numId w:val="13"/>
        </w:numPr>
        <w:spacing w:after="0" w:line="240" w:lineRule="auto"/>
        <w:textAlignment w:val="baseline"/>
        <w:rPr>
          <w:rFonts w:eastAsia="Times New Roman" w:cstheme="minorHAnsi"/>
          <w:sz w:val="16"/>
          <w:szCs w:val="16"/>
        </w:rPr>
      </w:pPr>
      <w:r w:rsidRPr="00A058A3">
        <w:rPr>
          <w:rFonts w:eastAsia="Times New Roman" w:cstheme="minorHAnsi"/>
          <w:sz w:val="16"/>
          <w:szCs w:val="16"/>
        </w:rPr>
        <w:t>Membership--Ronnie</w:t>
      </w:r>
    </w:p>
    <w:p w14:paraId="07DF4DD2" w14:textId="77777777" w:rsidR="00A058A3" w:rsidRPr="00A058A3" w:rsidRDefault="00A058A3" w:rsidP="00A058A3">
      <w:pPr>
        <w:numPr>
          <w:ilvl w:val="1"/>
          <w:numId w:val="14"/>
        </w:numPr>
        <w:spacing w:after="0" w:line="240" w:lineRule="auto"/>
        <w:textAlignment w:val="baseline"/>
        <w:rPr>
          <w:rFonts w:eastAsia="Times New Roman" w:cstheme="minorHAnsi"/>
          <w:sz w:val="16"/>
          <w:szCs w:val="16"/>
        </w:rPr>
      </w:pPr>
      <w:r w:rsidRPr="00A058A3">
        <w:rPr>
          <w:rFonts w:eastAsia="Times New Roman" w:cstheme="minorHAnsi"/>
          <w:sz w:val="16"/>
          <w:szCs w:val="16"/>
        </w:rPr>
        <w:t>Plans to grow our membership base</w:t>
      </w:r>
    </w:p>
    <w:p w14:paraId="1CB915B5" w14:textId="77777777" w:rsidR="00A058A3" w:rsidRPr="00A058A3" w:rsidRDefault="00A058A3" w:rsidP="00A058A3">
      <w:pPr>
        <w:numPr>
          <w:ilvl w:val="0"/>
          <w:numId w:val="14"/>
        </w:numPr>
        <w:spacing w:after="0" w:line="240" w:lineRule="auto"/>
        <w:textAlignment w:val="baseline"/>
        <w:rPr>
          <w:rFonts w:eastAsia="Times New Roman" w:cstheme="minorHAnsi"/>
          <w:sz w:val="16"/>
          <w:szCs w:val="16"/>
        </w:rPr>
      </w:pPr>
      <w:r w:rsidRPr="00A058A3">
        <w:rPr>
          <w:rFonts w:eastAsia="Times New Roman" w:cstheme="minorHAnsi"/>
          <w:sz w:val="16"/>
          <w:szCs w:val="16"/>
        </w:rPr>
        <w:t>3</w:t>
      </w:r>
      <w:r w:rsidRPr="00A058A3">
        <w:rPr>
          <w:rFonts w:eastAsia="Times New Roman" w:cstheme="minorHAnsi"/>
          <w:sz w:val="16"/>
          <w:szCs w:val="16"/>
          <w:vertAlign w:val="superscript"/>
        </w:rPr>
        <w:t>rd</w:t>
      </w:r>
      <w:r w:rsidRPr="00A058A3">
        <w:rPr>
          <w:rFonts w:eastAsia="Times New Roman" w:cstheme="minorHAnsi"/>
          <w:sz w:val="16"/>
          <w:szCs w:val="16"/>
        </w:rPr>
        <w:t> Fridays—Jim</w:t>
      </w:r>
    </w:p>
    <w:p w14:paraId="03827EE0" w14:textId="77777777" w:rsidR="00A058A3" w:rsidRPr="00A058A3" w:rsidRDefault="00A058A3" w:rsidP="00A058A3">
      <w:pPr>
        <w:numPr>
          <w:ilvl w:val="1"/>
          <w:numId w:val="15"/>
        </w:numPr>
        <w:spacing w:after="0" w:line="240" w:lineRule="auto"/>
        <w:textAlignment w:val="baseline"/>
        <w:rPr>
          <w:rFonts w:eastAsia="Times New Roman" w:cstheme="minorHAnsi"/>
          <w:sz w:val="16"/>
          <w:szCs w:val="16"/>
        </w:rPr>
      </w:pPr>
      <w:r w:rsidRPr="00A058A3">
        <w:rPr>
          <w:rFonts w:eastAsia="Times New Roman" w:cstheme="minorHAnsi"/>
          <w:sz w:val="16"/>
          <w:szCs w:val="16"/>
        </w:rPr>
        <w:t>Zoom Meeting Schedules</w:t>
      </w:r>
    </w:p>
    <w:p w14:paraId="4049FABE" w14:textId="77777777" w:rsidR="00A058A3" w:rsidRPr="00A058A3" w:rsidRDefault="00A058A3" w:rsidP="00A058A3">
      <w:pPr>
        <w:numPr>
          <w:ilvl w:val="0"/>
          <w:numId w:val="15"/>
        </w:numPr>
        <w:spacing w:after="0" w:line="240" w:lineRule="auto"/>
        <w:textAlignment w:val="baseline"/>
        <w:rPr>
          <w:rFonts w:eastAsia="Times New Roman" w:cstheme="minorHAnsi"/>
          <w:sz w:val="16"/>
          <w:szCs w:val="16"/>
        </w:rPr>
      </w:pPr>
      <w:r w:rsidRPr="00A058A3">
        <w:rPr>
          <w:rFonts w:eastAsia="Times New Roman" w:cstheme="minorHAnsi"/>
          <w:sz w:val="16"/>
          <w:szCs w:val="16"/>
        </w:rPr>
        <w:t>Old Business</w:t>
      </w:r>
    </w:p>
    <w:p w14:paraId="71251AAB" w14:textId="77777777" w:rsidR="00A058A3" w:rsidRPr="00A058A3" w:rsidRDefault="00A058A3" w:rsidP="00A058A3">
      <w:pPr>
        <w:numPr>
          <w:ilvl w:val="0"/>
          <w:numId w:val="15"/>
        </w:numPr>
        <w:spacing w:after="0" w:line="240" w:lineRule="auto"/>
        <w:textAlignment w:val="baseline"/>
        <w:rPr>
          <w:rFonts w:eastAsia="Times New Roman" w:cstheme="minorHAnsi"/>
          <w:sz w:val="16"/>
          <w:szCs w:val="16"/>
        </w:rPr>
      </w:pPr>
      <w:r w:rsidRPr="00A058A3">
        <w:rPr>
          <w:rFonts w:eastAsia="Times New Roman" w:cstheme="minorHAnsi"/>
          <w:sz w:val="16"/>
          <w:szCs w:val="16"/>
        </w:rPr>
        <w:t>New Business</w:t>
      </w:r>
    </w:p>
    <w:p w14:paraId="377D158C" w14:textId="77777777" w:rsidR="00A058A3" w:rsidRPr="00A058A3" w:rsidRDefault="00A058A3" w:rsidP="00A058A3">
      <w:pPr>
        <w:spacing w:after="0" w:line="240" w:lineRule="auto"/>
        <w:textAlignment w:val="baseline"/>
        <w:rPr>
          <w:rFonts w:eastAsia="Times New Roman" w:cstheme="minorHAnsi"/>
          <w:sz w:val="16"/>
          <w:szCs w:val="16"/>
        </w:rPr>
      </w:pPr>
    </w:p>
    <w:p w14:paraId="54B06669" w14:textId="77777777" w:rsidR="00A058A3" w:rsidRPr="00A058A3" w:rsidRDefault="00A058A3" w:rsidP="00A058A3">
      <w:pPr>
        <w:spacing w:after="0" w:line="240" w:lineRule="auto"/>
        <w:textAlignment w:val="baseline"/>
        <w:rPr>
          <w:rFonts w:eastAsia="Times New Roman" w:cstheme="minorHAnsi"/>
          <w:sz w:val="24"/>
          <w:szCs w:val="16"/>
        </w:rPr>
      </w:pPr>
      <w:r w:rsidRPr="00A058A3">
        <w:rPr>
          <w:rFonts w:ascii="Cambria" w:eastAsia="Cambria" w:hAnsi="Cambria" w:cs="Cambria"/>
          <w:b/>
          <w:color w:val="366091"/>
          <w:sz w:val="28"/>
          <w:szCs w:val="28"/>
        </w:rPr>
        <w:t>Approval</w:t>
      </w:r>
      <w:r>
        <w:rPr>
          <w:rFonts w:ascii="Cambria" w:eastAsia="Cambria" w:hAnsi="Cambria" w:cs="Cambria"/>
          <w:b/>
          <w:color w:val="366091"/>
          <w:sz w:val="28"/>
          <w:szCs w:val="28"/>
        </w:rPr>
        <w:t xml:space="preserve"> of January</w:t>
      </w:r>
      <w:r w:rsidRPr="00A058A3">
        <w:rPr>
          <w:rFonts w:ascii="Cambria" w:eastAsia="Cambria" w:hAnsi="Cambria" w:cs="Cambria"/>
          <w:b/>
          <w:color w:val="366091"/>
          <w:sz w:val="28"/>
          <w:szCs w:val="28"/>
        </w:rPr>
        <w:t xml:space="preserve"> Meeting Minutes:</w:t>
      </w:r>
    </w:p>
    <w:p w14:paraId="0E55C016" w14:textId="77777777" w:rsidR="00A058A3" w:rsidRPr="00A058A3" w:rsidRDefault="00E502BA" w:rsidP="00A058A3">
      <w:pPr>
        <w:shd w:val="clear" w:color="auto" w:fill="FFFFFF"/>
        <w:spacing w:after="0" w:line="240" w:lineRule="auto"/>
        <w:rPr>
          <w:rFonts w:ascii="Calibri" w:eastAsia="Calibri" w:hAnsi="Calibri" w:cs="Calibri"/>
        </w:rPr>
      </w:pPr>
      <w:r>
        <w:rPr>
          <w:rFonts w:ascii="Calibri" w:eastAsia="Calibri" w:hAnsi="Calibri" w:cs="Calibri"/>
        </w:rPr>
        <w:t>Kath</w:t>
      </w:r>
      <w:r w:rsidR="00A058A3" w:rsidRPr="00A058A3">
        <w:rPr>
          <w:rFonts w:ascii="Calibri" w:eastAsia="Calibri" w:hAnsi="Calibri" w:cs="Calibri"/>
        </w:rPr>
        <w:t xml:space="preserve"> moved to approve th</w:t>
      </w:r>
      <w:r w:rsidR="00A058A3">
        <w:rPr>
          <w:rFonts w:ascii="Calibri" w:eastAsia="Calibri" w:hAnsi="Calibri" w:cs="Calibri"/>
        </w:rPr>
        <w:t>e January</w:t>
      </w:r>
      <w:r w:rsidR="00A058A3" w:rsidRPr="00A058A3">
        <w:rPr>
          <w:rFonts w:ascii="Calibri" w:eastAsia="Calibri" w:hAnsi="Calibri" w:cs="Calibri"/>
        </w:rPr>
        <w:t xml:space="preserve"> minutes as distributed. The motion was du</w:t>
      </w:r>
      <w:r w:rsidR="00A058A3">
        <w:rPr>
          <w:rFonts w:ascii="Calibri" w:eastAsia="Calibri" w:hAnsi="Calibri" w:cs="Calibri"/>
        </w:rPr>
        <w:t xml:space="preserve">ly seconded and passed.  </w:t>
      </w:r>
      <w:r w:rsidR="00A058A3" w:rsidRPr="005406F8">
        <w:rPr>
          <w:rFonts w:ascii="Calibri" w:eastAsia="Calibri" w:hAnsi="Calibri" w:cs="Calibri"/>
          <w:i/>
        </w:rPr>
        <w:t>January minutes are ready for posting.</w:t>
      </w:r>
    </w:p>
    <w:p w14:paraId="0AB6BBBA" w14:textId="77777777" w:rsidR="00CB1761" w:rsidRDefault="00A058A3" w:rsidP="00CB1761">
      <w:pPr>
        <w:shd w:val="clear" w:color="auto" w:fill="FFFFFF"/>
        <w:spacing w:before="280" w:after="0" w:line="240" w:lineRule="auto"/>
        <w:jc w:val="both"/>
        <w:rPr>
          <w:rFonts w:ascii="Cambria" w:eastAsia="Cambria" w:hAnsi="Cambria" w:cs="Cambria"/>
          <w:b/>
          <w:color w:val="366091"/>
          <w:sz w:val="28"/>
          <w:szCs w:val="28"/>
        </w:rPr>
      </w:pPr>
      <w:r w:rsidRPr="00A058A3">
        <w:rPr>
          <w:rFonts w:ascii="Cambria" w:eastAsia="Cambria" w:hAnsi="Cambria" w:cs="Cambria"/>
          <w:b/>
          <w:color w:val="366091"/>
          <w:sz w:val="28"/>
          <w:szCs w:val="28"/>
        </w:rPr>
        <w:t>Operations Chair Report:</w:t>
      </w:r>
    </w:p>
    <w:p w14:paraId="1F4C76BC" w14:textId="4175FB48" w:rsidR="00A058A3" w:rsidRPr="00CB1761" w:rsidRDefault="00A058A3" w:rsidP="00CB1761">
      <w:pPr>
        <w:shd w:val="clear" w:color="auto" w:fill="FFFFFF"/>
        <w:spacing w:before="280" w:after="0" w:line="240" w:lineRule="auto"/>
        <w:jc w:val="both"/>
        <w:rPr>
          <w:rFonts w:ascii="Cambria" w:eastAsia="Cambria" w:hAnsi="Cambria" w:cs="Cambria"/>
          <w:b/>
          <w:color w:val="366091"/>
          <w:sz w:val="28"/>
          <w:szCs w:val="28"/>
        </w:rPr>
      </w:pPr>
      <w:r w:rsidRPr="00A058A3">
        <w:rPr>
          <w:b/>
        </w:rPr>
        <w:lastRenderedPageBreak/>
        <w:t xml:space="preserve">Recovery Update- </w:t>
      </w:r>
      <w:proofErr w:type="gramStart"/>
      <w:r w:rsidR="00CB1761">
        <w:t>The</w:t>
      </w:r>
      <w:proofErr w:type="gramEnd"/>
      <w:r w:rsidR="00CB1761">
        <w:t xml:space="preserve"> </w:t>
      </w:r>
      <w:r w:rsidR="00E502BA">
        <w:t>North</w:t>
      </w:r>
      <w:r w:rsidR="00CB1761">
        <w:t xml:space="preserve"> wall water accumulation update: The BAC’s current approach is to turn off the wate</w:t>
      </w:r>
      <w:r w:rsidR="001B7DAF">
        <w:t xml:space="preserve">r to the pipes running along </w:t>
      </w:r>
      <w:r w:rsidR="00CB1761">
        <w:t xml:space="preserve">that area, </w:t>
      </w:r>
      <w:r w:rsidR="00446B19">
        <w:t xml:space="preserve">and in addition, </w:t>
      </w:r>
      <w:r w:rsidR="00CB1761">
        <w:t xml:space="preserve">drill a </w:t>
      </w:r>
      <w:r w:rsidR="001B7DAF">
        <w:t xml:space="preserve">hole every two inches </w:t>
      </w:r>
      <w:r w:rsidR="00CB1761">
        <w:t>along the current crack</w:t>
      </w:r>
      <w:r w:rsidR="00446B19">
        <w:t>(s) and along the space where the floor meets the wall. Then,</w:t>
      </w:r>
      <w:r w:rsidR="00446B19" w:rsidDel="00446B19">
        <w:t xml:space="preserve"> </w:t>
      </w:r>
      <w:r w:rsidR="00446B19">
        <w:t>inject</w:t>
      </w:r>
      <w:r w:rsidR="001B7DAF">
        <w:t xml:space="preserve"> epoxy </w:t>
      </w:r>
      <w:r w:rsidR="00446B19">
        <w:t xml:space="preserve">into these holes with the idea of sealing off access to water on the other side of the wall. After doing this, the plan is </w:t>
      </w:r>
      <w:proofErr w:type="gramStart"/>
      <w:r w:rsidR="00446B19">
        <w:t xml:space="preserve">to </w:t>
      </w:r>
      <w:r w:rsidR="001B7DAF">
        <w:t xml:space="preserve"> assess</w:t>
      </w:r>
      <w:proofErr w:type="gramEnd"/>
      <w:r w:rsidR="001B7DAF">
        <w:t xml:space="preserve"> for moisture. </w:t>
      </w:r>
      <w:r w:rsidR="00446B19">
        <w:t>Subsequent to the meeting, this was done and s</w:t>
      </w:r>
      <w:r w:rsidR="001B7DAF">
        <w:t xml:space="preserve">o far </w:t>
      </w:r>
      <w:r w:rsidR="00446B19">
        <w:t>no</w:t>
      </w:r>
      <w:r w:rsidR="001B7DAF">
        <w:t xml:space="preserve"> moisture </w:t>
      </w:r>
      <w:r w:rsidR="00446B19">
        <w:t xml:space="preserve">has </w:t>
      </w:r>
      <w:r w:rsidR="001B7DAF">
        <w:t>accumulated in the area</w:t>
      </w:r>
      <w:r w:rsidR="00446B19">
        <w:t xml:space="preserve">. If this plan </w:t>
      </w:r>
      <w:r w:rsidR="001B7DAF">
        <w:t xml:space="preserve">does not work the BAC will investigate the </w:t>
      </w:r>
      <w:r w:rsidR="00446B19">
        <w:t>drainpipe</w:t>
      </w:r>
      <w:r w:rsidR="001B7DAF">
        <w:t xml:space="preserve"> in the north parking lot. Their final resolution (and most expensive) </w:t>
      </w:r>
      <w:r w:rsidR="00446B19">
        <w:t xml:space="preserve">may </w:t>
      </w:r>
      <w:r w:rsidR="001B7DAF">
        <w:t>be to investigate under the loading dock.</w:t>
      </w:r>
      <w:r w:rsidR="00E502BA">
        <w:t xml:space="preserve"> </w:t>
      </w:r>
    </w:p>
    <w:p w14:paraId="5373CB8F" w14:textId="77777777" w:rsidR="00E502BA" w:rsidRDefault="00E502BA" w:rsidP="00A058A3">
      <w:pPr>
        <w:spacing w:after="0" w:line="240" w:lineRule="auto"/>
      </w:pPr>
    </w:p>
    <w:p w14:paraId="1C550ECF" w14:textId="3AF68E52" w:rsidR="00E502BA" w:rsidRDefault="00446B19" w:rsidP="00A058A3">
      <w:pPr>
        <w:spacing w:after="0" w:line="240" w:lineRule="auto"/>
      </w:pPr>
      <w:r>
        <w:t>Jerry reported that the contractor suggested we consider installing professional grade</w:t>
      </w:r>
      <w:r w:rsidR="001B7DAF">
        <w:t xml:space="preserve"> dehumidifiers for our collection space.</w:t>
      </w:r>
      <w:r w:rsidR="00E502BA">
        <w:t xml:space="preserve"> </w:t>
      </w:r>
      <w:r w:rsidR="001B7DAF">
        <w:t xml:space="preserve">The humidifiers could be useful but </w:t>
      </w:r>
      <w:r w:rsidR="003779EC">
        <w:t>on seasonal bas</w:t>
      </w:r>
      <w:r>
        <w:t>i</w:t>
      </w:r>
      <w:r w:rsidR="003779EC">
        <w:t>s</w:t>
      </w:r>
      <w:r>
        <w:t>, whenever the humidity is over 50%, the point at which mold begins to grow (according to the building contractor). Currently, the</w:t>
      </w:r>
      <w:r w:rsidR="003779EC">
        <w:t xml:space="preserve"> humidity in the space is around 20-30%</w:t>
      </w:r>
      <w:r w:rsidR="001B7DAF">
        <w:t xml:space="preserve">. </w:t>
      </w:r>
      <w:r>
        <w:t>Such dehumidifiers cost around $2,000 or under. At this point, t</w:t>
      </w:r>
      <w:r w:rsidR="001B7DAF">
        <w:t xml:space="preserve">here is no consensus </w:t>
      </w:r>
      <w:r>
        <w:t>about this option</w:t>
      </w:r>
      <w:r w:rsidR="001B7DAF">
        <w:t xml:space="preserve">. Anil has a contact </w:t>
      </w:r>
      <w:r w:rsidR="003779EC">
        <w:t>that</w:t>
      </w:r>
      <w:r w:rsidR="001B7DAF">
        <w:t xml:space="preserve"> could give us a seconded opinion</w:t>
      </w:r>
      <w:r>
        <w:t xml:space="preserve"> for a price</w:t>
      </w:r>
      <w:r w:rsidR="001B7DAF">
        <w:t>.</w:t>
      </w:r>
      <w:r>
        <w:t xml:space="preserve"> Though reasonable,</w:t>
      </w:r>
      <w:r w:rsidR="00E22B2B">
        <w:t xml:space="preserve"> Jerry reported that currently,</w:t>
      </w:r>
      <w:r>
        <w:t xml:space="preserve"> we are not considering this option</w:t>
      </w:r>
      <w:r w:rsidR="00E22B2B">
        <w:t>.</w:t>
      </w:r>
      <w:r w:rsidR="001B7DAF">
        <w:t xml:space="preserve"> </w:t>
      </w:r>
    </w:p>
    <w:p w14:paraId="0625D738" w14:textId="77777777" w:rsidR="001C3418" w:rsidRDefault="001C3418" w:rsidP="00A058A3">
      <w:pPr>
        <w:spacing w:after="0" w:line="240" w:lineRule="auto"/>
      </w:pPr>
    </w:p>
    <w:p w14:paraId="129F37B2" w14:textId="7824E3F0" w:rsidR="00E22B2B" w:rsidRDefault="001C3418" w:rsidP="00A058A3">
      <w:pPr>
        <w:spacing w:after="0" w:line="240" w:lineRule="auto"/>
      </w:pPr>
      <w:r>
        <w:t xml:space="preserve">Paul Levy and Dirk Lohan have </w:t>
      </w:r>
      <w:r w:rsidR="00E22B2B">
        <w:t>discussed</w:t>
      </w:r>
      <w:r>
        <w:t xml:space="preserve"> the new gravel platform that </w:t>
      </w:r>
      <w:r w:rsidR="00E22B2B">
        <w:t xml:space="preserve">is under construction by </w:t>
      </w:r>
      <w:r>
        <w:t>the BAC. Dirk report</w:t>
      </w:r>
      <w:r w:rsidR="00E22B2B">
        <w:t>ed</w:t>
      </w:r>
      <w:r>
        <w:t xml:space="preserve"> that there will be a compact gravel </w:t>
      </w:r>
      <w:r w:rsidR="00E22B2B">
        <w:t>walkway</w:t>
      </w:r>
      <w:r>
        <w:t xml:space="preserve"> that leads from the parking lot to the </w:t>
      </w:r>
      <w:r w:rsidR="00E22B2B">
        <w:t>riverbank</w:t>
      </w:r>
      <w:r>
        <w:t xml:space="preserve">. </w:t>
      </w:r>
      <w:r w:rsidR="00E502BA">
        <w:t xml:space="preserve"> </w:t>
      </w:r>
      <w:r>
        <w:t>The compact gravel is said to be able to support tables and chairs</w:t>
      </w:r>
      <w:r w:rsidR="00E22B2B">
        <w:t>, so that</w:t>
      </w:r>
      <w:r>
        <w:t xml:space="preserve"> if we were to host an event outside</w:t>
      </w:r>
      <w:r w:rsidR="00E22B2B">
        <w:t>, the new walkway would accommodate this</w:t>
      </w:r>
      <w:r>
        <w:t xml:space="preserve">. </w:t>
      </w:r>
      <w:r w:rsidR="00E22B2B">
        <w:t>The committee raised concerns about whether this would in fact work as well as suggested. In addition, t</w:t>
      </w:r>
      <w:r>
        <w:t xml:space="preserve">he new platform will now be level with our </w:t>
      </w:r>
      <w:r w:rsidR="00E22B2B">
        <w:t>doorstep</w:t>
      </w:r>
      <w:r>
        <w:t xml:space="preserve">. </w:t>
      </w:r>
      <w:r w:rsidR="00E22B2B">
        <w:t>Thus, the snow that is currently stacked up on the lower walkway, will now be above the level of our doorway. Although t</w:t>
      </w:r>
      <w:r>
        <w:t>he compact gravel is said to be p</w:t>
      </w:r>
      <w:r w:rsidR="00E22B2B">
        <w:t>orous,</w:t>
      </w:r>
      <w:r>
        <w:t xml:space="preserve"> </w:t>
      </w:r>
      <w:r w:rsidR="00E22B2B">
        <w:t>during heavy rains it might still pool up. These concerns suggest that the walkway would be a source of water into the museum, without the museum and BAC taking additional steps to prevent this.</w:t>
      </w:r>
    </w:p>
    <w:p w14:paraId="6AF4242B" w14:textId="77777777" w:rsidR="00454C61" w:rsidRDefault="00454C61" w:rsidP="00A058A3">
      <w:pPr>
        <w:spacing w:after="0" w:line="240" w:lineRule="auto"/>
      </w:pPr>
    </w:p>
    <w:p w14:paraId="331C6CE0" w14:textId="5650BC7C" w:rsidR="00AE113A" w:rsidRPr="00EC0ECA" w:rsidRDefault="00AE113A" w:rsidP="00A058A3">
      <w:pPr>
        <w:spacing w:after="0" w:line="240" w:lineRule="auto"/>
        <w:rPr>
          <w:iCs/>
        </w:rPr>
      </w:pPr>
      <w:r>
        <w:t>The OPC has s</w:t>
      </w:r>
      <w:r w:rsidR="00454C61">
        <w:t>ome concerns about the new platform that we need to address to the BAC and the landscapers they hired</w:t>
      </w:r>
      <w:r>
        <w:t xml:space="preserve">. </w:t>
      </w:r>
      <w:r w:rsidRPr="00EC0ECA">
        <w:rPr>
          <w:iCs/>
        </w:rPr>
        <w:t xml:space="preserve">Dirk </w:t>
      </w:r>
      <w:r w:rsidR="00E22B2B" w:rsidRPr="00EC0ECA">
        <w:rPr>
          <w:iCs/>
        </w:rPr>
        <w:t xml:space="preserve">agreed to </w:t>
      </w:r>
      <w:r w:rsidRPr="00EC0ECA">
        <w:rPr>
          <w:iCs/>
        </w:rPr>
        <w:t xml:space="preserve">set up a meeting with Paul, the BAC Management, and other experts to discuss these concerns and report </w:t>
      </w:r>
      <w:r w:rsidR="00E22B2B">
        <w:rPr>
          <w:iCs/>
        </w:rPr>
        <w:t>the</w:t>
      </w:r>
      <w:r w:rsidRPr="00EC0ECA">
        <w:rPr>
          <w:iCs/>
        </w:rPr>
        <w:t xml:space="preserve"> findings back to us.</w:t>
      </w:r>
      <w:r w:rsidR="00E22B2B">
        <w:rPr>
          <w:iCs/>
        </w:rPr>
        <w:t xml:space="preserve"> Here is a list of some of the concerns:</w:t>
      </w:r>
    </w:p>
    <w:p w14:paraId="64898C8A" w14:textId="77777777" w:rsidR="00454C61" w:rsidRPr="005406F8" w:rsidRDefault="00454C61" w:rsidP="00A058A3">
      <w:pPr>
        <w:spacing w:after="0" w:line="240" w:lineRule="auto"/>
        <w:rPr>
          <w:i/>
        </w:rPr>
      </w:pPr>
      <w:r w:rsidRPr="005406F8">
        <w:rPr>
          <w:i/>
        </w:rPr>
        <w:t xml:space="preserve"> </w:t>
      </w:r>
    </w:p>
    <w:p w14:paraId="0BE168B2" w14:textId="77777777" w:rsidR="00454C61" w:rsidRDefault="00454C61" w:rsidP="00454C61">
      <w:pPr>
        <w:pStyle w:val="ListParagraph"/>
        <w:numPr>
          <w:ilvl w:val="0"/>
          <w:numId w:val="16"/>
        </w:numPr>
        <w:spacing w:after="0" w:line="240" w:lineRule="auto"/>
      </w:pPr>
      <w:r>
        <w:t>Will it be easy to clean geese poop and control weed growth on the new platform?</w:t>
      </w:r>
    </w:p>
    <w:p w14:paraId="617A30FB" w14:textId="725BBB55" w:rsidR="00454C61" w:rsidRDefault="00454C61" w:rsidP="00454C61">
      <w:pPr>
        <w:pStyle w:val="ListParagraph"/>
        <w:numPr>
          <w:ilvl w:val="0"/>
          <w:numId w:val="16"/>
        </w:numPr>
        <w:spacing w:after="0" w:line="240" w:lineRule="auto"/>
      </w:pPr>
      <w:r>
        <w:t>Are there other walkways in Chicago along the river that mirror these blueprints so we know how the platforms have held up over time?</w:t>
      </w:r>
    </w:p>
    <w:p w14:paraId="27B5EF7E" w14:textId="77777777" w:rsidR="00454C61" w:rsidRDefault="00454C61" w:rsidP="00A058A3">
      <w:pPr>
        <w:pStyle w:val="ListParagraph"/>
        <w:numPr>
          <w:ilvl w:val="0"/>
          <w:numId w:val="16"/>
        </w:numPr>
        <w:spacing w:after="0" w:line="240" w:lineRule="auto"/>
      </w:pPr>
      <w:r>
        <w:t>What will happen when the river rises? Will any of this gravel wash away or form cracks in the cement platform that they covered, leaving it to the possibility of erosion? And with the new platform level with our door frame what is our risk that rain</w:t>
      </w:r>
      <w:r w:rsidR="00AE113A">
        <w:t xml:space="preserve"> water or even the river itself </w:t>
      </w:r>
      <w:r>
        <w:t xml:space="preserve">could seep </w:t>
      </w:r>
      <w:r w:rsidR="00AE113A">
        <w:t>water into our space? (we should look into ways to reinforce the doors to prevent water seepage from infrequent but possible small floods)</w:t>
      </w:r>
    </w:p>
    <w:p w14:paraId="7DA2B2CD" w14:textId="442EA75C" w:rsidR="00E22B2B" w:rsidRDefault="00AE113A" w:rsidP="00A058A3">
      <w:pPr>
        <w:pStyle w:val="ListParagraph"/>
        <w:numPr>
          <w:ilvl w:val="0"/>
          <w:numId w:val="16"/>
        </w:numPr>
        <w:spacing w:after="0" w:line="240" w:lineRule="auto"/>
      </w:pPr>
      <w:r>
        <w:t>Will a railing be placed along the edge of the bank to keep patrons from accidently falling on the rocks below?</w:t>
      </w:r>
    </w:p>
    <w:p w14:paraId="5FD8D5A1" w14:textId="77777777" w:rsidR="00A058A3" w:rsidRDefault="00AE113A" w:rsidP="00EC0ECA">
      <w:pPr>
        <w:pStyle w:val="ListParagraph"/>
        <w:numPr>
          <w:ilvl w:val="0"/>
          <w:numId w:val="16"/>
        </w:numPr>
        <w:spacing w:after="0" w:line="240" w:lineRule="auto"/>
      </w:pPr>
      <w:r>
        <w:t xml:space="preserve">Additionally, there is going to be a new Kayak business opening on the river a little way down from us. This could be a great partnership opportunity for us to further market our brand. </w:t>
      </w:r>
    </w:p>
    <w:p w14:paraId="1C88655F" w14:textId="77777777" w:rsidR="00AE113A" w:rsidRPr="00A058A3" w:rsidRDefault="00AE113A" w:rsidP="00A058A3">
      <w:pPr>
        <w:spacing w:after="0" w:line="240" w:lineRule="auto"/>
        <w:rPr>
          <w:bCs/>
        </w:rPr>
      </w:pPr>
    </w:p>
    <w:p w14:paraId="37A5A5DC" w14:textId="3F5563BE" w:rsidR="00AE113A" w:rsidRDefault="00F263D8" w:rsidP="00AE113A">
      <w:pPr>
        <w:spacing w:after="0" w:line="240" w:lineRule="auto"/>
      </w:pPr>
      <w:r>
        <w:rPr>
          <w:b/>
          <w:bCs/>
        </w:rPr>
        <w:t>Completion of Sewage Damage Reconstruction</w:t>
      </w:r>
      <w:r w:rsidR="00A058A3" w:rsidRPr="00A058A3">
        <w:rPr>
          <w:b/>
          <w:bCs/>
        </w:rPr>
        <w:t xml:space="preserve">- </w:t>
      </w:r>
      <w:r w:rsidR="00E22B2B">
        <w:t>Jerry reported that w</w:t>
      </w:r>
      <w:r w:rsidR="00AE113A">
        <w:t xml:space="preserve">e are waiting on the quote </w:t>
      </w:r>
      <w:r>
        <w:t xml:space="preserve">from Mike </w:t>
      </w:r>
      <w:proofErr w:type="spellStart"/>
      <w:r>
        <w:t>Stelzner</w:t>
      </w:r>
      <w:proofErr w:type="spellEnd"/>
      <w:r>
        <w:t xml:space="preserve"> for the completion of the reconstruction project on the South Gallery. Once we get the quote, get the </w:t>
      </w:r>
      <w:proofErr w:type="gramStart"/>
      <w:r>
        <w:t>quote</w:t>
      </w:r>
      <w:proofErr w:type="gramEnd"/>
      <w:r>
        <w:t xml:space="preserve"> reviewed and approved, </w:t>
      </w:r>
      <w:r w:rsidR="00AE113A">
        <w:t xml:space="preserve">we hope to </w:t>
      </w:r>
      <w:r>
        <w:t>complete the reconstruction</w:t>
      </w:r>
      <w:r w:rsidR="00AE113A">
        <w:t xml:space="preserve"> by the end of the month. We will then begin to look at purchasing new furniture and appliances (Dylan has already composed a list of items needed.</w:t>
      </w:r>
      <w:r>
        <w:t xml:space="preserve"> Kath has done initial pricing on appliances needed.</w:t>
      </w:r>
      <w:r w:rsidR="00AE113A">
        <w:t xml:space="preserve">) </w:t>
      </w:r>
    </w:p>
    <w:p w14:paraId="68D8B32C" w14:textId="77777777" w:rsidR="005406F8" w:rsidRDefault="005406F8" w:rsidP="00AE113A">
      <w:pPr>
        <w:spacing w:after="0" w:line="240" w:lineRule="auto"/>
      </w:pPr>
    </w:p>
    <w:p w14:paraId="5C5E9F69" w14:textId="7D2C2142" w:rsidR="00041B11" w:rsidRPr="00041B11" w:rsidRDefault="00E22B2B" w:rsidP="00A058A3">
      <w:pPr>
        <w:spacing w:after="0" w:line="240" w:lineRule="auto"/>
        <w:rPr>
          <w:bCs/>
        </w:rPr>
      </w:pPr>
      <w:r w:rsidRPr="00EC0ECA">
        <w:rPr>
          <w:b/>
        </w:rPr>
        <w:t>Exhibit Redesign</w:t>
      </w:r>
      <w:r>
        <w:rPr>
          <w:bCs/>
        </w:rPr>
        <w:t xml:space="preserve">- </w:t>
      </w:r>
      <w:r w:rsidR="00AE113A">
        <w:rPr>
          <w:bCs/>
        </w:rPr>
        <w:t xml:space="preserve">Last month, a team of OPC members met with Valerie Van </w:t>
      </w:r>
      <w:proofErr w:type="spellStart"/>
      <w:r w:rsidR="00AE113A">
        <w:rPr>
          <w:bCs/>
        </w:rPr>
        <w:t>Heest</w:t>
      </w:r>
      <w:proofErr w:type="spellEnd"/>
      <w:r w:rsidR="00AE113A">
        <w:rPr>
          <w:bCs/>
        </w:rPr>
        <w:t xml:space="preserve"> and her team </w:t>
      </w:r>
      <w:r w:rsidR="009B4261">
        <w:rPr>
          <w:bCs/>
        </w:rPr>
        <w:t xml:space="preserve">at the CMM </w:t>
      </w:r>
      <w:r w:rsidR="00AE113A">
        <w:rPr>
          <w:bCs/>
        </w:rPr>
        <w:t>to further discuss her vision of redesigning the south gallery space</w:t>
      </w:r>
      <w:r w:rsidR="009B4261">
        <w:rPr>
          <w:bCs/>
        </w:rPr>
        <w:t>.  She presented her proposal with her estimated cost. Jerry has given Valerie’s proposal to the Board of Directors and asked if they would approve the costs of th</w:t>
      </w:r>
      <w:r w:rsidR="00F263D8">
        <w:rPr>
          <w:bCs/>
        </w:rPr>
        <w:t>is first phase</w:t>
      </w:r>
      <w:r w:rsidR="009B4261">
        <w:rPr>
          <w:bCs/>
        </w:rPr>
        <w:t xml:space="preserve">. Jerry has also begun seeking funds for </w:t>
      </w:r>
      <w:r w:rsidR="00F263D8">
        <w:rPr>
          <w:bCs/>
        </w:rPr>
        <w:t>this phase</w:t>
      </w:r>
      <w:r w:rsidR="009B4261">
        <w:rPr>
          <w:bCs/>
        </w:rPr>
        <w:t xml:space="preserve">. Once the Board of Directors gives the approval another meeting will take place with the OPC, the directors, and Valerie’s crew to </w:t>
      </w:r>
      <w:r w:rsidR="00F263D8">
        <w:rPr>
          <w:bCs/>
        </w:rPr>
        <w:t>layout the possible</w:t>
      </w:r>
      <w:r w:rsidR="009B4261">
        <w:rPr>
          <w:bCs/>
        </w:rPr>
        <w:t xml:space="preserve"> exhibit designs</w:t>
      </w:r>
      <w:r w:rsidR="00F263D8">
        <w:rPr>
          <w:bCs/>
        </w:rPr>
        <w:t>, with the idea of reaching consensus</w:t>
      </w:r>
      <w:r w:rsidR="009B4261">
        <w:rPr>
          <w:bCs/>
        </w:rPr>
        <w:t xml:space="preserve">. </w:t>
      </w:r>
      <w:r w:rsidR="00F263D8">
        <w:rPr>
          <w:bCs/>
        </w:rPr>
        <w:t>For example, s</w:t>
      </w:r>
      <w:r w:rsidR="009B4261">
        <w:rPr>
          <w:bCs/>
        </w:rPr>
        <w:t xml:space="preserve">ome </w:t>
      </w:r>
      <w:r w:rsidR="00F263D8">
        <w:rPr>
          <w:bCs/>
        </w:rPr>
        <w:t xml:space="preserve">potential </w:t>
      </w:r>
      <w:r w:rsidR="009B4261">
        <w:rPr>
          <w:bCs/>
        </w:rPr>
        <w:t xml:space="preserve">redesigns are to move the Ralph Freese exhibit to the conference room and redoing the layout of the lobby area. Our goal is </w:t>
      </w:r>
      <w:r w:rsidR="00F263D8">
        <w:rPr>
          <w:bCs/>
        </w:rPr>
        <w:t>for Valerie’s team to start phase 1 planning for the</w:t>
      </w:r>
      <w:r w:rsidR="009B4261">
        <w:rPr>
          <w:bCs/>
        </w:rPr>
        <w:t xml:space="preserve"> redesign of the south gallery by the end of the month.</w:t>
      </w:r>
    </w:p>
    <w:p w14:paraId="351665B9" w14:textId="77777777" w:rsidR="00E502BA" w:rsidRPr="00A058A3" w:rsidRDefault="00E502BA" w:rsidP="00A058A3">
      <w:pPr>
        <w:spacing w:after="0" w:line="240" w:lineRule="auto"/>
        <w:rPr>
          <w:bCs/>
        </w:rPr>
      </w:pPr>
    </w:p>
    <w:p w14:paraId="3749373C" w14:textId="451A2AF5" w:rsidR="00A058A3" w:rsidRPr="00A058A3" w:rsidRDefault="00A058A3" w:rsidP="00A058A3">
      <w:pPr>
        <w:spacing w:after="0" w:line="240" w:lineRule="auto"/>
      </w:pPr>
      <w:r w:rsidRPr="00A058A3">
        <w:rPr>
          <w:b/>
        </w:rPr>
        <w:t>Finances-</w:t>
      </w:r>
      <w:r w:rsidRPr="00A058A3">
        <w:t xml:space="preserve"> </w:t>
      </w:r>
      <w:r w:rsidR="009B4261">
        <w:t>There is no significant changes to report this month</w:t>
      </w:r>
      <w:r w:rsidR="00041B11">
        <w:t>.</w:t>
      </w:r>
      <w:r w:rsidR="009B4261">
        <w:t xml:space="preserve"> We have our expenses covered for the month and</w:t>
      </w:r>
      <w:r w:rsidR="00041B11">
        <w:t xml:space="preserve"> </w:t>
      </w:r>
      <w:r w:rsidR="009B4261">
        <w:t xml:space="preserve">as always we will continue to fundraise. </w:t>
      </w:r>
      <w:r w:rsidR="00F263D8">
        <w:t>We are at the start of our year, so just as we struggled last year, we anticipate we will need to work hard to raise operations funding for this year.</w:t>
      </w:r>
    </w:p>
    <w:p w14:paraId="0ED8C826" w14:textId="77777777" w:rsidR="00A058A3" w:rsidRPr="00A058A3" w:rsidRDefault="00A058A3" w:rsidP="00A058A3">
      <w:pPr>
        <w:spacing w:after="0" w:line="240" w:lineRule="auto"/>
      </w:pPr>
    </w:p>
    <w:p w14:paraId="2D831AFE" w14:textId="52FFBEFA" w:rsidR="00A058A3" w:rsidRPr="00041B11" w:rsidRDefault="00A058A3" w:rsidP="00A058A3">
      <w:pPr>
        <w:spacing w:after="0" w:line="240" w:lineRule="auto"/>
        <w:rPr>
          <w:bCs/>
        </w:rPr>
      </w:pPr>
      <w:r>
        <w:rPr>
          <w:b/>
          <w:bCs/>
        </w:rPr>
        <w:t>Funding Plan-</w:t>
      </w:r>
      <w:r w:rsidR="009B4261">
        <w:rPr>
          <w:bCs/>
        </w:rPr>
        <w:t xml:space="preserve"> We n</w:t>
      </w:r>
      <w:r w:rsidR="00041B11">
        <w:rPr>
          <w:bCs/>
        </w:rPr>
        <w:t>eed to start planning this year</w:t>
      </w:r>
      <w:r w:rsidR="009B4261">
        <w:rPr>
          <w:bCs/>
        </w:rPr>
        <w:t>’</w:t>
      </w:r>
      <w:r w:rsidR="00041B11">
        <w:rPr>
          <w:bCs/>
        </w:rPr>
        <w:t>s gala and festival.</w:t>
      </w:r>
      <w:r w:rsidR="00F263D8">
        <w:rPr>
          <w:bCs/>
        </w:rPr>
        <w:t xml:space="preserve"> Jerry agreed to send out suggestions this month.</w:t>
      </w:r>
    </w:p>
    <w:p w14:paraId="19AF5D2A" w14:textId="77777777" w:rsidR="00E502BA" w:rsidRDefault="00E502BA" w:rsidP="00A058A3">
      <w:pPr>
        <w:spacing w:after="0" w:line="240" w:lineRule="auto"/>
        <w:rPr>
          <w:b/>
          <w:bCs/>
        </w:rPr>
      </w:pPr>
    </w:p>
    <w:p w14:paraId="7795D465" w14:textId="51F20275" w:rsidR="00A058A3" w:rsidRPr="00041B11" w:rsidRDefault="00A058A3" w:rsidP="00A058A3">
      <w:pPr>
        <w:spacing w:after="0" w:line="240" w:lineRule="auto"/>
        <w:rPr>
          <w:bCs/>
        </w:rPr>
      </w:pPr>
      <w:r>
        <w:rPr>
          <w:b/>
          <w:bCs/>
        </w:rPr>
        <w:t>Reopening-</w:t>
      </w:r>
      <w:r w:rsidR="009B4261">
        <w:rPr>
          <w:bCs/>
        </w:rPr>
        <w:t xml:space="preserve"> Our reopening goal </w:t>
      </w:r>
      <w:r w:rsidR="00F263D8">
        <w:rPr>
          <w:bCs/>
        </w:rPr>
        <w:t>is</w:t>
      </w:r>
      <w:r w:rsidR="009B4261">
        <w:rPr>
          <w:bCs/>
        </w:rPr>
        <w:t xml:space="preserve"> June</w:t>
      </w:r>
      <w:r w:rsidR="00041B11">
        <w:rPr>
          <w:bCs/>
        </w:rPr>
        <w:t>.</w:t>
      </w:r>
    </w:p>
    <w:p w14:paraId="4A02131D" w14:textId="77777777" w:rsidR="00E502BA" w:rsidRPr="00E502BA" w:rsidRDefault="00E502BA" w:rsidP="00A058A3">
      <w:pPr>
        <w:spacing w:after="0" w:line="240" w:lineRule="auto"/>
        <w:rPr>
          <w:bCs/>
        </w:rPr>
      </w:pPr>
    </w:p>
    <w:p w14:paraId="4CA41314" w14:textId="4C55348B" w:rsidR="00A058A3" w:rsidRPr="00041B11" w:rsidRDefault="00A058A3" w:rsidP="00A058A3">
      <w:pPr>
        <w:spacing w:after="0" w:line="240" w:lineRule="auto"/>
        <w:rPr>
          <w:bCs/>
        </w:rPr>
      </w:pPr>
      <w:r>
        <w:rPr>
          <w:b/>
          <w:bCs/>
        </w:rPr>
        <w:t>Volunteers-</w:t>
      </w:r>
      <w:r w:rsidR="009B4261">
        <w:rPr>
          <w:bCs/>
        </w:rPr>
        <w:t xml:space="preserve"> P</w:t>
      </w:r>
      <w:r w:rsidR="00041B11">
        <w:rPr>
          <w:bCs/>
        </w:rPr>
        <w:t xml:space="preserve">lease keep your hours logged using </w:t>
      </w:r>
      <w:r w:rsidR="00F263D8">
        <w:rPr>
          <w:bCs/>
        </w:rPr>
        <w:t>E</w:t>
      </w:r>
      <w:r w:rsidR="00041B11">
        <w:rPr>
          <w:bCs/>
        </w:rPr>
        <w:t>xcel spread Ronnie sent out last month.</w:t>
      </w:r>
    </w:p>
    <w:p w14:paraId="4D7CD469" w14:textId="77777777" w:rsidR="00A058A3" w:rsidRPr="00A058A3" w:rsidRDefault="00A058A3" w:rsidP="00A058A3">
      <w:pPr>
        <w:spacing w:after="0" w:line="240" w:lineRule="auto"/>
        <w:rPr>
          <w:bCs/>
        </w:rPr>
      </w:pPr>
    </w:p>
    <w:p w14:paraId="48ED9A6F" w14:textId="77777777" w:rsidR="00A058A3" w:rsidRPr="00A058A3" w:rsidRDefault="00A058A3" w:rsidP="00A058A3">
      <w:pPr>
        <w:spacing w:after="0"/>
        <w:rPr>
          <w:rFonts w:ascii="Cambria" w:eastAsia="Cambria" w:hAnsi="Cambria" w:cs="Cambria"/>
          <w:b/>
          <w:color w:val="366091"/>
          <w:sz w:val="28"/>
          <w:szCs w:val="28"/>
        </w:rPr>
      </w:pPr>
      <w:r w:rsidRPr="00A058A3">
        <w:rPr>
          <w:rFonts w:ascii="Cambria" w:eastAsia="Cambria" w:hAnsi="Cambria" w:cs="Cambria"/>
          <w:b/>
          <w:color w:val="366091"/>
          <w:sz w:val="28"/>
          <w:szCs w:val="28"/>
        </w:rPr>
        <w:t>Communications Committee Report (Mary Ann):</w:t>
      </w:r>
    </w:p>
    <w:p w14:paraId="5E4A6971" w14:textId="77777777" w:rsidR="00A058A3" w:rsidRDefault="00A058A3" w:rsidP="00A058A3">
      <w:pPr>
        <w:spacing w:after="0"/>
        <w:rPr>
          <w:rFonts w:eastAsia="Times New Roman" w:cstheme="minorHAnsi"/>
          <w:color w:val="222222"/>
        </w:rPr>
      </w:pPr>
      <w:r w:rsidRPr="00A058A3">
        <w:rPr>
          <w:rFonts w:eastAsia="Times New Roman" w:cstheme="minorHAnsi"/>
          <w:b/>
          <w:color w:val="222222"/>
        </w:rPr>
        <w:t xml:space="preserve">Newsletter- </w:t>
      </w:r>
      <w:r w:rsidR="009B4261">
        <w:rPr>
          <w:rFonts w:eastAsia="Times New Roman" w:cstheme="minorHAnsi"/>
          <w:color w:val="222222"/>
        </w:rPr>
        <w:t xml:space="preserve">The newsletter is </w:t>
      </w:r>
      <w:r w:rsidR="00821F07">
        <w:rPr>
          <w:rFonts w:eastAsia="Times New Roman" w:cstheme="minorHAnsi"/>
          <w:color w:val="222222"/>
        </w:rPr>
        <w:t xml:space="preserve">ready for design. </w:t>
      </w:r>
    </w:p>
    <w:p w14:paraId="67BBFB13" w14:textId="77777777" w:rsidR="00821F07" w:rsidRPr="00821F07" w:rsidRDefault="00821F07" w:rsidP="00A058A3">
      <w:pPr>
        <w:spacing w:after="0"/>
        <w:rPr>
          <w:rFonts w:eastAsia="Times New Roman" w:cstheme="minorHAnsi"/>
          <w:color w:val="222222"/>
        </w:rPr>
      </w:pPr>
    </w:p>
    <w:p w14:paraId="319BFEBD" w14:textId="77777777" w:rsidR="001E6694" w:rsidRDefault="00A058A3" w:rsidP="00A058A3">
      <w:pPr>
        <w:spacing w:after="0"/>
        <w:rPr>
          <w:rFonts w:eastAsia="Times New Roman" w:cstheme="minorHAnsi"/>
          <w:color w:val="222222"/>
        </w:rPr>
      </w:pPr>
      <w:r w:rsidRPr="00A058A3">
        <w:rPr>
          <w:rFonts w:eastAsia="Times New Roman" w:cstheme="minorHAnsi"/>
          <w:b/>
          <w:color w:val="222222"/>
        </w:rPr>
        <w:t>Virtual Tour-</w:t>
      </w:r>
      <w:r w:rsidR="00041B11">
        <w:rPr>
          <w:rFonts w:eastAsia="Times New Roman" w:cstheme="minorHAnsi"/>
          <w:color w:val="222222"/>
        </w:rPr>
        <w:t xml:space="preserve"> </w:t>
      </w:r>
      <w:r w:rsidR="001E6694">
        <w:rPr>
          <w:rFonts w:eastAsia="Times New Roman" w:cstheme="minorHAnsi"/>
          <w:color w:val="222222"/>
        </w:rPr>
        <w:t xml:space="preserve">Mary Ann sent the OPC a few example online </w:t>
      </w:r>
      <w:r w:rsidR="005406F8">
        <w:rPr>
          <w:rFonts w:eastAsia="Times New Roman" w:cstheme="minorHAnsi"/>
          <w:color w:val="222222"/>
        </w:rPr>
        <w:t>museums</w:t>
      </w:r>
      <w:r w:rsidR="001E6694">
        <w:rPr>
          <w:rFonts w:eastAsia="Times New Roman" w:cstheme="minorHAnsi"/>
          <w:color w:val="222222"/>
        </w:rPr>
        <w:t xml:space="preserve"> that everyone should have reviewed before this meeting. Some are more simplistic in their approach by making YouTube videos while others are more complex and sophisticated in design. </w:t>
      </w:r>
    </w:p>
    <w:p w14:paraId="488875A5" w14:textId="77777777" w:rsidR="001E6694" w:rsidRDefault="001E6694" w:rsidP="00A058A3">
      <w:pPr>
        <w:spacing w:after="0"/>
        <w:rPr>
          <w:rFonts w:eastAsia="Times New Roman" w:cstheme="minorHAnsi"/>
          <w:color w:val="222222"/>
        </w:rPr>
      </w:pPr>
    </w:p>
    <w:p w14:paraId="361624BE" w14:textId="1AEE5343" w:rsidR="006F413D" w:rsidRDefault="001E6694" w:rsidP="00A058A3">
      <w:pPr>
        <w:spacing w:after="0"/>
        <w:rPr>
          <w:rFonts w:eastAsia="Times New Roman" w:cstheme="minorHAnsi"/>
          <w:color w:val="222222"/>
        </w:rPr>
      </w:pPr>
      <w:r>
        <w:rPr>
          <w:rFonts w:eastAsia="Times New Roman" w:cstheme="minorHAnsi"/>
          <w:color w:val="222222"/>
        </w:rPr>
        <w:t xml:space="preserve">Maryann also looked more in depth in the eyes of a “tourist” using </w:t>
      </w:r>
      <w:proofErr w:type="spellStart"/>
      <w:r>
        <w:rPr>
          <w:rFonts w:eastAsia="Times New Roman" w:cstheme="minorHAnsi"/>
          <w:color w:val="222222"/>
        </w:rPr>
        <w:t>Vamonde</w:t>
      </w:r>
      <w:proofErr w:type="spellEnd"/>
      <w:r>
        <w:rPr>
          <w:rFonts w:eastAsia="Times New Roman" w:cstheme="minorHAnsi"/>
          <w:color w:val="222222"/>
        </w:rPr>
        <w:t xml:space="preserve"> and Clio (virtual tour apps) that we currently have content on. However, she felt overwhelmed while navigating on the app. </w:t>
      </w:r>
      <w:r w:rsidR="00F263D8">
        <w:rPr>
          <w:rFonts w:eastAsia="Times New Roman" w:cstheme="minorHAnsi"/>
          <w:color w:val="222222"/>
        </w:rPr>
        <w:t>She noted</w:t>
      </w:r>
      <w:r>
        <w:rPr>
          <w:rFonts w:eastAsia="Times New Roman" w:cstheme="minorHAnsi"/>
          <w:color w:val="222222"/>
        </w:rPr>
        <w:t xml:space="preserve"> that we do not have anyone consistently running our page and changing the contents on the app. </w:t>
      </w:r>
      <w:proofErr w:type="gramStart"/>
      <w:r w:rsidR="00EC0ECA">
        <w:rPr>
          <w:rFonts w:eastAsia="Times New Roman" w:cstheme="minorHAnsi"/>
          <w:color w:val="222222"/>
        </w:rPr>
        <w:t>Currently</w:t>
      </w:r>
      <w:proofErr w:type="gramEnd"/>
      <w:r w:rsidR="00F263D8">
        <w:rPr>
          <w:rFonts w:eastAsia="Times New Roman" w:cstheme="minorHAnsi"/>
          <w:color w:val="222222"/>
        </w:rPr>
        <w:t>, w</w:t>
      </w:r>
      <w:r>
        <w:rPr>
          <w:rFonts w:eastAsia="Times New Roman" w:cstheme="minorHAnsi"/>
          <w:color w:val="222222"/>
        </w:rPr>
        <w:t xml:space="preserve">e do not know how many people go to our page </w:t>
      </w:r>
      <w:r w:rsidR="00F263D8">
        <w:rPr>
          <w:rFonts w:eastAsia="Times New Roman" w:cstheme="minorHAnsi"/>
          <w:color w:val="222222"/>
        </w:rPr>
        <w:t>or</w:t>
      </w:r>
      <w:r>
        <w:rPr>
          <w:rFonts w:eastAsia="Times New Roman" w:cstheme="minorHAnsi"/>
          <w:color w:val="222222"/>
        </w:rPr>
        <w:t xml:space="preserve"> use the app. </w:t>
      </w:r>
    </w:p>
    <w:p w14:paraId="0A8C52C9" w14:textId="77777777" w:rsidR="001E6694" w:rsidRDefault="001E6694" w:rsidP="00A058A3">
      <w:pPr>
        <w:spacing w:after="0"/>
        <w:rPr>
          <w:rFonts w:eastAsia="Times New Roman" w:cstheme="minorHAnsi"/>
          <w:color w:val="222222"/>
        </w:rPr>
      </w:pPr>
    </w:p>
    <w:p w14:paraId="4450A09E" w14:textId="77777777" w:rsidR="005406F8" w:rsidRDefault="001E6694" w:rsidP="00A058A3">
      <w:pPr>
        <w:spacing w:after="0"/>
        <w:rPr>
          <w:rFonts w:eastAsia="Times New Roman" w:cstheme="minorHAnsi"/>
          <w:color w:val="222222"/>
        </w:rPr>
      </w:pPr>
      <w:r>
        <w:rPr>
          <w:rFonts w:eastAsia="Times New Roman" w:cstheme="minorHAnsi"/>
          <w:color w:val="222222"/>
        </w:rPr>
        <w:t>Ted K</w:t>
      </w:r>
      <w:r w:rsidR="006F413D">
        <w:rPr>
          <w:rFonts w:eastAsia="Times New Roman" w:cstheme="minorHAnsi"/>
          <w:color w:val="222222"/>
        </w:rPr>
        <w:t xml:space="preserve">aramanski </w:t>
      </w:r>
      <w:r>
        <w:rPr>
          <w:rFonts w:eastAsia="Times New Roman" w:cstheme="minorHAnsi"/>
          <w:color w:val="222222"/>
        </w:rPr>
        <w:t xml:space="preserve">has </w:t>
      </w:r>
      <w:r w:rsidR="00883133">
        <w:rPr>
          <w:rFonts w:eastAsia="Times New Roman" w:cstheme="minorHAnsi"/>
          <w:color w:val="222222"/>
        </w:rPr>
        <w:t>offered</w:t>
      </w:r>
      <w:r>
        <w:rPr>
          <w:rFonts w:eastAsia="Times New Roman" w:cstheme="minorHAnsi"/>
          <w:color w:val="222222"/>
        </w:rPr>
        <w:t xml:space="preserve"> to help us with this project for free! He would put a small team together </w:t>
      </w:r>
      <w:r w:rsidR="006F413D">
        <w:rPr>
          <w:rFonts w:eastAsia="Times New Roman" w:cstheme="minorHAnsi"/>
          <w:color w:val="222222"/>
        </w:rPr>
        <w:t>(him, his s</w:t>
      </w:r>
      <w:r>
        <w:rPr>
          <w:rFonts w:eastAsia="Times New Roman" w:cstheme="minorHAnsi"/>
          <w:color w:val="222222"/>
        </w:rPr>
        <w:t>on, and one other grad student). We will probably go a more simplis</w:t>
      </w:r>
      <w:r w:rsidR="00883133">
        <w:rPr>
          <w:rFonts w:eastAsia="Times New Roman" w:cstheme="minorHAnsi"/>
          <w:color w:val="222222"/>
        </w:rPr>
        <w:t>tic approach with a feasible cost such as</w:t>
      </w:r>
      <w:r>
        <w:rPr>
          <w:rFonts w:eastAsia="Times New Roman" w:cstheme="minorHAnsi"/>
          <w:color w:val="222222"/>
        </w:rPr>
        <w:t xml:space="preserve"> creating videos and adding them to our website</w:t>
      </w:r>
      <w:r w:rsidR="00883133">
        <w:rPr>
          <w:rFonts w:eastAsia="Times New Roman" w:cstheme="minorHAnsi"/>
          <w:color w:val="222222"/>
        </w:rPr>
        <w:t>/ YouTube</w:t>
      </w:r>
      <w:r>
        <w:rPr>
          <w:rFonts w:eastAsia="Times New Roman" w:cstheme="minorHAnsi"/>
          <w:color w:val="222222"/>
        </w:rPr>
        <w:t xml:space="preserve">. </w:t>
      </w:r>
    </w:p>
    <w:p w14:paraId="642E9EB2" w14:textId="77777777" w:rsidR="005406F8" w:rsidRDefault="005406F8" w:rsidP="00A058A3">
      <w:pPr>
        <w:spacing w:after="0"/>
        <w:rPr>
          <w:rFonts w:eastAsia="Times New Roman" w:cstheme="minorHAnsi"/>
          <w:color w:val="222222"/>
        </w:rPr>
      </w:pPr>
    </w:p>
    <w:p w14:paraId="6B8AEF93" w14:textId="4C9F4913" w:rsidR="006F413D" w:rsidRPr="00EC0ECA" w:rsidRDefault="00883133" w:rsidP="00A058A3">
      <w:pPr>
        <w:spacing w:after="0"/>
        <w:rPr>
          <w:rFonts w:eastAsia="Times New Roman" w:cstheme="minorHAnsi"/>
          <w:iCs/>
          <w:color w:val="222222"/>
        </w:rPr>
      </w:pPr>
      <w:r w:rsidRPr="00EC0ECA">
        <w:rPr>
          <w:rFonts w:eastAsia="Times New Roman" w:cstheme="minorHAnsi"/>
          <w:iCs/>
          <w:color w:val="222222"/>
        </w:rPr>
        <w:t xml:space="preserve">Dylan </w:t>
      </w:r>
      <w:r w:rsidR="00F263D8">
        <w:rPr>
          <w:rFonts w:eastAsia="Times New Roman" w:cstheme="minorHAnsi"/>
          <w:iCs/>
          <w:color w:val="222222"/>
        </w:rPr>
        <w:t xml:space="preserve">agreed to </w:t>
      </w:r>
      <w:r w:rsidRPr="00EC0ECA">
        <w:rPr>
          <w:rFonts w:eastAsia="Times New Roman" w:cstheme="minorHAnsi"/>
          <w:iCs/>
          <w:color w:val="222222"/>
        </w:rPr>
        <w:t xml:space="preserve">send the OPC Ted’s proposal for review. Kath moved for Dylan to contact Ted and ask him to continue with this project. The motion was duly seconded and passed. </w:t>
      </w:r>
    </w:p>
    <w:p w14:paraId="4C15BD3B" w14:textId="77777777" w:rsidR="00041B11" w:rsidRPr="005406F8" w:rsidRDefault="00041B11" w:rsidP="00A058A3">
      <w:pPr>
        <w:spacing w:after="0"/>
        <w:rPr>
          <w:rFonts w:eastAsia="Times New Roman" w:cstheme="minorHAnsi"/>
          <w:color w:val="222222"/>
        </w:rPr>
      </w:pPr>
    </w:p>
    <w:p w14:paraId="790970BF" w14:textId="7B279DBF" w:rsidR="00A058A3" w:rsidRPr="006F413D" w:rsidRDefault="00A058A3" w:rsidP="00A058A3">
      <w:pPr>
        <w:spacing w:after="0"/>
        <w:rPr>
          <w:rFonts w:eastAsia="Times New Roman" w:cstheme="minorHAnsi"/>
          <w:color w:val="222222"/>
        </w:rPr>
      </w:pPr>
      <w:r w:rsidRPr="00A058A3">
        <w:rPr>
          <w:rFonts w:eastAsia="Times New Roman" w:cstheme="minorHAnsi"/>
          <w:b/>
          <w:color w:val="222222"/>
        </w:rPr>
        <w:t>Third Friday Ads-</w:t>
      </w:r>
      <w:r w:rsidR="006F413D">
        <w:rPr>
          <w:rFonts w:eastAsia="Times New Roman" w:cstheme="minorHAnsi"/>
          <w:color w:val="222222"/>
        </w:rPr>
        <w:t xml:space="preserve"> </w:t>
      </w:r>
      <w:r w:rsidR="005406F8">
        <w:rPr>
          <w:rFonts w:eastAsia="Times New Roman" w:cstheme="minorHAnsi"/>
          <w:color w:val="222222"/>
        </w:rPr>
        <w:t>The Third Friday Ad is ready to go out as an e</w:t>
      </w:r>
      <w:r w:rsidR="006F413D">
        <w:rPr>
          <w:rFonts w:eastAsia="Times New Roman" w:cstheme="minorHAnsi"/>
          <w:color w:val="222222"/>
        </w:rPr>
        <w:t xml:space="preserve">blast. </w:t>
      </w:r>
      <w:r w:rsidR="005406F8">
        <w:rPr>
          <w:rFonts w:eastAsia="Times New Roman" w:cstheme="minorHAnsi"/>
          <w:color w:val="222222"/>
        </w:rPr>
        <w:t>The event is posted on the we</w:t>
      </w:r>
      <w:bookmarkStart w:id="0" w:name="_GoBack"/>
      <w:bookmarkEnd w:id="0"/>
      <w:r w:rsidR="005406F8">
        <w:rPr>
          <w:rFonts w:eastAsia="Times New Roman" w:cstheme="minorHAnsi"/>
          <w:color w:val="222222"/>
        </w:rPr>
        <w:t xml:space="preserve">bsite under the “events” tab. We </w:t>
      </w:r>
      <w:r w:rsidR="00ED3D8A">
        <w:rPr>
          <w:rFonts w:eastAsia="Times New Roman" w:cstheme="minorHAnsi"/>
          <w:color w:val="222222"/>
        </w:rPr>
        <w:t>intend to</w:t>
      </w:r>
      <w:r w:rsidR="005406F8">
        <w:rPr>
          <w:rFonts w:eastAsia="Times New Roman" w:cstheme="minorHAnsi"/>
          <w:color w:val="222222"/>
        </w:rPr>
        <w:t xml:space="preserve"> advertise the event on our social media platforms. </w:t>
      </w:r>
    </w:p>
    <w:p w14:paraId="7A375A4D" w14:textId="77777777" w:rsidR="00A058A3" w:rsidRPr="00A058A3" w:rsidRDefault="00A058A3" w:rsidP="00A058A3">
      <w:pPr>
        <w:spacing w:after="0"/>
        <w:rPr>
          <w:rFonts w:eastAsia="Times New Roman" w:cstheme="minorHAnsi"/>
          <w:b/>
          <w:color w:val="222222"/>
        </w:rPr>
      </w:pPr>
    </w:p>
    <w:p w14:paraId="3890332F" w14:textId="77777777" w:rsidR="00A058A3" w:rsidRPr="00A058A3" w:rsidRDefault="00A058A3" w:rsidP="00A058A3">
      <w:pPr>
        <w:spacing w:after="0"/>
        <w:rPr>
          <w:rFonts w:eastAsia="Times New Roman" w:cstheme="minorHAnsi"/>
          <w:color w:val="222222"/>
        </w:rPr>
      </w:pPr>
      <w:r w:rsidRPr="00A058A3">
        <w:rPr>
          <w:rFonts w:asciiTheme="majorHAnsi" w:eastAsia="Cambria" w:hAnsiTheme="majorHAnsi" w:cstheme="majorBidi"/>
          <w:b/>
          <w:bCs/>
          <w:color w:val="365F91" w:themeColor="accent1" w:themeShade="BF"/>
          <w:sz w:val="28"/>
          <w:szCs w:val="28"/>
        </w:rPr>
        <w:lastRenderedPageBreak/>
        <w:t xml:space="preserve">Collections Report (Dylan): </w:t>
      </w:r>
    </w:p>
    <w:p w14:paraId="0F086B9E" w14:textId="5D1C8D46" w:rsidR="00821F07" w:rsidRDefault="00A058A3" w:rsidP="00A058A3">
      <w:pPr>
        <w:spacing w:after="0" w:line="240" w:lineRule="auto"/>
      </w:pPr>
      <w:r w:rsidRPr="00A058A3">
        <w:rPr>
          <w:b/>
        </w:rPr>
        <w:t>Collections policy-</w:t>
      </w:r>
      <w:r w:rsidR="00821F07">
        <w:t xml:space="preserve"> </w:t>
      </w:r>
      <w:r w:rsidR="005406F8">
        <w:t xml:space="preserve">The policy was sent out </w:t>
      </w:r>
      <w:r w:rsidR="00ED3D8A">
        <w:t xml:space="preserve">to </w:t>
      </w:r>
      <w:r w:rsidR="00821F07">
        <w:t xml:space="preserve">everyone </w:t>
      </w:r>
      <w:r w:rsidR="00ED3D8A">
        <w:t>for review</w:t>
      </w:r>
      <w:r w:rsidR="00821F07">
        <w:t xml:space="preserve">. This was the final product approved by our MAPs assessors. </w:t>
      </w:r>
      <w:r w:rsidR="005406F8">
        <w:t xml:space="preserve">Kath moved to accept the Collections Policy as is with no further changes. The motion </w:t>
      </w:r>
      <w:r w:rsidR="00ED3D8A">
        <w:t>was</w:t>
      </w:r>
      <w:r w:rsidR="005406F8">
        <w:t xml:space="preserve"> duly seconded and approved. </w:t>
      </w:r>
    </w:p>
    <w:p w14:paraId="51154232" w14:textId="77777777" w:rsidR="005406F8" w:rsidRPr="00A058A3" w:rsidRDefault="005406F8" w:rsidP="00A058A3">
      <w:pPr>
        <w:spacing w:after="0" w:line="240" w:lineRule="auto"/>
        <w:rPr>
          <w:b/>
        </w:rPr>
      </w:pPr>
    </w:p>
    <w:p w14:paraId="3799620A" w14:textId="54110225" w:rsidR="00A058A3" w:rsidRDefault="00A058A3" w:rsidP="00A058A3">
      <w:pPr>
        <w:spacing w:after="0" w:line="240" w:lineRule="auto"/>
      </w:pPr>
      <w:r w:rsidRPr="00A058A3">
        <w:rPr>
          <w:b/>
        </w:rPr>
        <w:t>New Acquires</w:t>
      </w:r>
      <w:r w:rsidR="00ED3D8A">
        <w:rPr>
          <w:b/>
        </w:rPr>
        <w:t xml:space="preserve"> and other updates</w:t>
      </w:r>
      <w:r>
        <w:t xml:space="preserve">- </w:t>
      </w:r>
      <w:r w:rsidR="00ED3D8A">
        <w:t>Dylan reported that w</w:t>
      </w:r>
      <w:r w:rsidR="005406F8">
        <w:t xml:space="preserve">e </w:t>
      </w:r>
      <w:r w:rsidR="0089102E">
        <w:t>have a</w:t>
      </w:r>
      <w:r w:rsidR="00ED3D8A">
        <w:t xml:space="preserve"> new</w:t>
      </w:r>
      <w:r w:rsidR="0089102E">
        <w:t xml:space="preserve"> intern from UIC coming three days a week.</w:t>
      </w:r>
      <w:r w:rsidR="005406F8">
        <w:t xml:space="preserve"> She will be spending most of her time </w:t>
      </w:r>
      <w:r w:rsidR="00ED3D8A">
        <w:t>accessioning</w:t>
      </w:r>
      <w:r w:rsidR="005406F8">
        <w:t xml:space="preserve"> items into </w:t>
      </w:r>
      <w:r w:rsidR="00ED3D8A">
        <w:t>P</w:t>
      </w:r>
      <w:r w:rsidR="005406F8">
        <w:t xml:space="preserve">ast </w:t>
      </w:r>
      <w:r w:rsidR="00ED3D8A">
        <w:t>P</w:t>
      </w:r>
      <w:r w:rsidR="005406F8">
        <w:t xml:space="preserve">erfect. </w:t>
      </w:r>
      <w:r w:rsidR="0089102E">
        <w:t xml:space="preserve"> </w:t>
      </w:r>
    </w:p>
    <w:p w14:paraId="1252E65D" w14:textId="77777777" w:rsidR="00A058A3" w:rsidRPr="00A058A3" w:rsidRDefault="00A058A3" w:rsidP="00A058A3">
      <w:pPr>
        <w:spacing w:after="0" w:line="240" w:lineRule="auto"/>
      </w:pPr>
    </w:p>
    <w:p w14:paraId="115C3144" w14:textId="77777777" w:rsidR="00A058A3" w:rsidRDefault="00A058A3" w:rsidP="00A058A3">
      <w:pPr>
        <w:spacing w:after="0" w:line="240" w:lineRule="auto"/>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 xml:space="preserve">Membership (Ronnie): </w:t>
      </w:r>
    </w:p>
    <w:p w14:paraId="18DAA904" w14:textId="6D6A4098" w:rsidR="005406F8" w:rsidRPr="00EC0ECA" w:rsidRDefault="00A058A3" w:rsidP="00A058A3">
      <w:pPr>
        <w:pStyle w:val="NoSpacing"/>
        <w:rPr>
          <w:iCs/>
        </w:rPr>
      </w:pPr>
      <w:r w:rsidRPr="00A058A3">
        <w:rPr>
          <w:b/>
        </w:rPr>
        <w:t>Plans to grow-</w:t>
      </w:r>
      <w:r w:rsidR="0089102E">
        <w:t xml:space="preserve"> </w:t>
      </w:r>
      <w:r w:rsidR="00ED3D8A">
        <w:t>Ronnie agreed to send out a</w:t>
      </w:r>
      <w:r w:rsidR="005406F8">
        <w:t xml:space="preserve"> renewing membership </w:t>
      </w:r>
      <w:proofErr w:type="spellStart"/>
      <w:r w:rsidR="005406F8">
        <w:t>eblast</w:t>
      </w:r>
      <w:proofErr w:type="spellEnd"/>
      <w:r w:rsidR="005406F8">
        <w:t xml:space="preserve"> to the February Renewing group. Additionally, a membership request will be added to the Newsletter every month. </w:t>
      </w:r>
      <w:r w:rsidR="005406F8" w:rsidRPr="00EC0ECA">
        <w:rPr>
          <w:iCs/>
        </w:rPr>
        <w:t xml:space="preserve">Ronnie </w:t>
      </w:r>
      <w:r w:rsidR="00ED3D8A">
        <w:rPr>
          <w:iCs/>
        </w:rPr>
        <w:t xml:space="preserve">agreed to </w:t>
      </w:r>
      <w:r w:rsidR="005406F8" w:rsidRPr="00EC0ECA">
        <w:rPr>
          <w:iCs/>
        </w:rPr>
        <w:t xml:space="preserve">add that </w:t>
      </w:r>
      <w:r w:rsidR="00ED3D8A">
        <w:rPr>
          <w:iCs/>
        </w:rPr>
        <w:t>in</w:t>
      </w:r>
      <w:r w:rsidR="005406F8" w:rsidRPr="00EC0ECA">
        <w:rPr>
          <w:iCs/>
        </w:rPr>
        <w:t xml:space="preserve"> the February Newsletter. </w:t>
      </w:r>
    </w:p>
    <w:p w14:paraId="1792B17B" w14:textId="77777777" w:rsidR="005406F8" w:rsidRDefault="005406F8" w:rsidP="00A058A3">
      <w:pPr>
        <w:pStyle w:val="NoSpacing"/>
      </w:pPr>
    </w:p>
    <w:p w14:paraId="71AF89E8" w14:textId="5EFF5B3D" w:rsidR="00A25288" w:rsidRDefault="00ED3D8A" w:rsidP="00A058A3">
      <w:pPr>
        <w:pStyle w:val="NoSpacing"/>
      </w:pPr>
      <w:r>
        <w:t>Ronnie reported that d</w:t>
      </w:r>
      <w:r w:rsidR="00A25288">
        <w:t>uring our virtual Third Friday event, we will push for memberships</w:t>
      </w:r>
      <w:r>
        <w:t>, both new and renewing.</w:t>
      </w:r>
    </w:p>
    <w:p w14:paraId="764A7B65" w14:textId="77777777" w:rsidR="00A25288" w:rsidRDefault="00A25288" w:rsidP="00A058A3">
      <w:pPr>
        <w:pStyle w:val="NoSpacing"/>
      </w:pPr>
    </w:p>
    <w:p w14:paraId="226CC41C" w14:textId="5FC23279" w:rsidR="00CA275A" w:rsidRPr="0089102E" w:rsidRDefault="00ED3D8A" w:rsidP="00A058A3">
      <w:pPr>
        <w:pStyle w:val="NoSpacing"/>
      </w:pPr>
      <w:r>
        <w:t xml:space="preserve">Jerry reported a conversation with Dave Metzger to remind us of a Board action taken a few years ago on memberships, as </w:t>
      </w:r>
      <w:r w:rsidR="00A25288">
        <w:t xml:space="preserve">we continuously ask for new/ renewing memberships. </w:t>
      </w:r>
      <w:r>
        <w:t xml:space="preserve">Because of the current By-Laws, any donation of $35 or more entitles a person to a membership for that year. </w:t>
      </w:r>
      <w:r w:rsidR="00A25288">
        <w:t xml:space="preserve">Any donation over $1K in the current calendar year will not receive a renewal request from us because </w:t>
      </w:r>
      <w:r>
        <w:t>these</w:t>
      </w:r>
      <w:r w:rsidR="00A25288">
        <w:t xml:space="preserve"> </w:t>
      </w:r>
      <w:r>
        <w:t xml:space="preserve">may be </w:t>
      </w:r>
      <w:r w:rsidR="00A25288">
        <w:t xml:space="preserve">donations from organizations/ companies. Any donation over $10K in the current calendar year will not receive a renew request and will be treated as “Life members” (their membership never expires). </w:t>
      </w:r>
    </w:p>
    <w:p w14:paraId="41AC27BC" w14:textId="77777777" w:rsidR="00A058A3" w:rsidRDefault="00A058A3" w:rsidP="00A058A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Third Friday’s (Jim):</w:t>
      </w:r>
    </w:p>
    <w:p w14:paraId="047D2EAB" w14:textId="77777777" w:rsidR="00A058A3" w:rsidRPr="0089102E" w:rsidRDefault="00A058A3" w:rsidP="00A058A3">
      <w:pPr>
        <w:pStyle w:val="NoSpacing"/>
      </w:pPr>
      <w:r w:rsidRPr="00A058A3">
        <w:rPr>
          <w:b/>
        </w:rPr>
        <w:t>Zoom Schedule-</w:t>
      </w:r>
      <w:r w:rsidR="0089102E">
        <w:t xml:space="preserve"> </w:t>
      </w:r>
      <w:r w:rsidR="00A25288">
        <w:t xml:space="preserve">the February Third Friday Zoom Registration has been set up and ready to go the night of the event. </w:t>
      </w:r>
    </w:p>
    <w:p w14:paraId="517401A7" w14:textId="77777777" w:rsidR="00A058A3" w:rsidRPr="00A058A3" w:rsidRDefault="00A058A3" w:rsidP="00A058A3">
      <w:pPr>
        <w:spacing w:after="0" w:line="240" w:lineRule="auto"/>
      </w:pPr>
    </w:p>
    <w:p w14:paraId="6A7051F6" w14:textId="77777777" w:rsidR="00A058A3" w:rsidRDefault="00A058A3" w:rsidP="00A058A3">
      <w:pPr>
        <w:rPr>
          <w:rFonts w:asciiTheme="majorHAnsi" w:eastAsia="Calibri" w:hAnsiTheme="majorHAnsi" w:cstheme="majorBidi"/>
          <w:b/>
          <w:bCs/>
          <w:color w:val="365F91" w:themeColor="accent1" w:themeShade="BF"/>
          <w:sz w:val="28"/>
          <w:szCs w:val="28"/>
        </w:rPr>
      </w:pPr>
      <w:r w:rsidRPr="00A058A3">
        <w:rPr>
          <w:rFonts w:asciiTheme="majorHAnsi" w:eastAsia="Calibri" w:hAnsiTheme="majorHAnsi" w:cstheme="majorBidi"/>
          <w:b/>
          <w:bCs/>
          <w:color w:val="365F91" w:themeColor="accent1" w:themeShade="BF"/>
          <w:sz w:val="28"/>
          <w:szCs w:val="28"/>
        </w:rPr>
        <w:t xml:space="preserve">Old Business:  </w:t>
      </w:r>
    </w:p>
    <w:p w14:paraId="72053297" w14:textId="77777777" w:rsidR="00CA275A" w:rsidRPr="00A058A3" w:rsidRDefault="00A25288" w:rsidP="00CA275A">
      <w:pPr>
        <w:pStyle w:val="NoSpacing"/>
      </w:pPr>
      <w:r>
        <w:t>None.</w:t>
      </w:r>
    </w:p>
    <w:p w14:paraId="4C72BE18" w14:textId="77777777" w:rsidR="00A058A3" w:rsidRPr="00A058A3" w:rsidRDefault="00A058A3" w:rsidP="00A058A3">
      <w:pPr>
        <w:spacing w:after="0" w:line="240" w:lineRule="auto"/>
      </w:pPr>
    </w:p>
    <w:p w14:paraId="68F386A4" w14:textId="77777777" w:rsidR="00A25288" w:rsidRDefault="00A058A3" w:rsidP="00A058A3">
      <w:pPr>
        <w:spacing w:after="0" w:line="240" w:lineRule="auto"/>
        <w:rPr>
          <w:rFonts w:ascii="Cambria" w:eastAsia="Cambria" w:hAnsi="Cambria" w:cs="Cambria"/>
          <w:b/>
          <w:color w:val="366091"/>
          <w:sz w:val="28"/>
          <w:szCs w:val="28"/>
        </w:rPr>
      </w:pPr>
      <w:r w:rsidRPr="00A058A3">
        <w:rPr>
          <w:rFonts w:ascii="Cambria" w:eastAsia="Cambria" w:hAnsi="Cambria" w:cs="Cambria"/>
          <w:b/>
          <w:color w:val="366091"/>
          <w:sz w:val="28"/>
          <w:szCs w:val="28"/>
        </w:rPr>
        <w:t>New Business:</w:t>
      </w:r>
    </w:p>
    <w:p w14:paraId="61813F4E" w14:textId="77777777" w:rsidR="00426F40" w:rsidRDefault="00426F40" w:rsidP="00A058A3">
      <w:pPr>
        <w:spacing w:after="0" w:line="240" w:lineRule="auto"/>
        <w:rPr>
          <w:rFonts w:ascii="Cambria" w:eastAsia="Cambria" w:hAnsi="Cambria" w:cs="Cambria"/>
          <w:b/>
          <w:color w:val="366091"/>
          <w:sz w:val="28"/>
          <w:szCs w:val="28"/>
        </w:rPr>
      </w:pPr>
    </w:p>
    <w:p w14:paraId="36668B99" w14:textId="2803BA1D" w:rsidR="00CA275A" w:rsidRPr="00EC0ECA" w:rsidRDefault="00A25288" w:rsidP="00CA275A">
      <w:pPr>
        <w:pStyle w:val="NoSpacing"/>
        <w:rPr>
          <w:iCs/>
        </w:rPr>
      </w:pPr>
      <w:r w:rsidRPr="00EC0ECA">
        <w:rPr>
          <w:iCs/>
        </w:rPr>
        <w:t>Jerry</w:t>
      </w:r>
      <w:r w:rsidR="00ED3D8A">
        <w:rPr>
          <w:iCs/>
        </w:rPr>
        <w:t xml:space="preserve"> agreed to work with </w:t>
      </w:r>
      <w:r w:rsidRPr="00EC0ECA">
        <w:rPr>
          <w:iCs/>
        </w:rPr>
        <w:t xml:space="preserve">Ronnie and Sarah </w:t>
      </w:r>
      <w:r w:rsidR="00ED3D8A">
        <w:rPr>
          <w:iCs/>
        </w:rPr>
        <w:t xml:space="preserve">to </w:t>
      </w:r>
      <w:r w:rsidRPr="00EC0ECA">
        <w:rPr>
          <w:iCs/>
        </w:rPr>
        <w:t xml:space="preserve">update our donor board contributors. </w:t>
      </w:r>
    </w:p>
    <w:p w14:paraId="17063484" w14:textId="77777777" w:rsidR="00A25288" w:rsidRPr="00A25288" w:rsidRDefault="00A25288" w:rsidP="00CA275A">
      <w:pPr>
        <w:pStyle w:val="NoSpacing"/>
        <w:rPr>
          <w:i/>
        </w:rPr>
      </w:pPr>
    </w:p>
    <w:p w14:paraId="64196DD0" w14:textId="32079FF6" w:rsidR="00A058A3" w:rsidRDefault="00CA275A" w:rsidP="00426F40">
      <w:pPr>
        <w:pStyle w:val="NoSpacing"/>
      </w:pPr>
      <w:r>
        <w:t>Don sugge</w:t>
      </w:r>
      <w:r w:rsidR="00A25288">
        <w:t>st</w:t>
      </w:r>
      <w:r w:rsidR="00ED3D8A">
        <w:t>ed</w:t>
      </w:r>
      <w:r w:rsidR="00A25288">
        <w:t xml:space="preserve"> making a replica of the sewage tunnel and cribs that Ellis Chesbrough designed </w:t>
      </w:r>
      <w:r w:rsidR="00426F40">
        <w:t xml:space="preserve">to combat the </w:t>
      </w:r>
      <w:r w:rsidR="00A25288">
        <w:t xml:space="preserve">sewage waste problem in the Chicago </w:t>
      </w:r>
      <w:r w:rsidR="00426F40">
        <w:t>River</w:t>
      </w:r>
      <w:r w:rsidR="00A25288">
        <w:t>/ Lake Michigan and display it in the lobby area</w:t>
      </w:r>
      <w:r w:rsidR="005078E0">
        <w:t xml:space="preserve">. </w:t>
      </w:r>
    </w:p>
    <w:p w14:paraId="3E96B7CD" w14:textId="77777777" w:rsidR="00426F40" w:rsidRPr="00A058A3" w:rsidRDefault="00426F40" w:rsidP="00426F40">
      <w:pPr>
        <w:pStyle w:val="NoSpacing"/>
      </w:pPr>
    </w:p>
    <w:p w14:paraId="37161B40" w14:textId="77777777" w:rsidR="00A058A3" w:rsidRPr="00A058A3" w:rsidRDefault="00A058A3" w:rsidP="00A058A3">
      <w:pPr>
        <w:spacing w:after="0" w:line="240" w:lineRule="auto"/>
      </w:pPr>
    </w:p>
    <w:p w14:paraId="66202FAD" w14:textId="77777777" w:rsidR="00A058A3" w:rsidRPr="00A058A3" w:rsidRDefault="00A058A3" w:rsidP="00A058A3">
      <w:pPr>
        <w:rPr>
          <w:rFonts w:ascii="Calibri" w:eastAsia="Calibri" w:hAnsi="Calibri" w:cs="Calibri"/>
        </w:rPr>
      </w:pPr>
      <w:r w:rsidRPr="00A058A3">
        <w:rPr>
          <w:rFonts w:ascii="Calibri" w:eastAsia="Calibri" w:hAnsi="Calibri" w:cs="Calibri"/>
        </w:rPr>
        <w:t>Meeting adjourned at</w:t>
      </w:r>
      <w:r>
        <w:rPr>
          <w:rFonts w:ascii="Calibri" w:eastAsia="Calibri" w:hAnsi="Calibri" w:cs="Calibri"/>
        </w:rPr>
        <w:t xml:space="preserve"> </w:t>
      </w:r>
      <w:r w:rsidR="005078E0">
        <w:rPr>
          <w:rFonts w:ascii="Calibri" w:eastAsia="Calibri" w:hAnsi="Calibri" w:cs="Calibri"/>
        </w:rPr>
        <w:t>1:15</w:t>
      </w:r>
      <w:r w:rsidRPr="00A058A3">
        <w:rPr>
          <w:rFonts w:ascii="Calibri" w:eastAsia="Calibri" w:hAnsi="Calibri" w:cs="Calibri"/>
        </w:rPr>
        <w:t>pm</w:t>
      </w:r>
    </w:p>
    <w:p w14:paraId="7BD20059" w14:textId="77777777" w:rsidR="00A058A3" w:rsidRPr="00A058A3" w:rsidRDefault="00A058A3" w:rsidP="00A058A3">
      <w:pPr>
        <w:spacing w:after="0" w:line="240" w:lineRule="auto"/>
        <w:rPr>
          <w:rFonts w:ascii="Calibri" w:eastAsia="Calibri" w:hAnsi="Calibri" w:cs="Calibri"/>
        </w:rPr>
      </w:pPr>
      <w:r w:rsidRPr="00A058A3">
        <w:rPr>
          <w:rFonts w:ascii="Calibri" w:eastAsia="Calibri" w:hAnsi="Calibri" w:cs="Calibri"/>
        </w:rPr>
        <w:t xml:space="preserve">Submitted by: </w:t>
      </w:r>
    </w:p>
    <w:p w14:paraId="426443E1" w14:textId="77777777" w:rsidR="00A058A3" w:rsidRPr="00A058A3" w:rsidRDefault="00A058A3" w:rsidP="00A058A3">
      <w:pPr>
        <w:rPr>
          <w:rFonts w:ascii="Calibri" w:eastAsia="Calibri" w:hAnsi="Calibri" w:cs="Calibri"/>
        </w:rPr>
      </w:pPr>
      <w:r w:rsidRPr="00A058A3">
        <w:rPr>
          <w:rFonts w:ascii="Calibri" w:eastAsia="Calibri" w:hAnsi="Calibri" w:cs="Calibri"/>
        </w:rPr>
        <w:t>Veronica Caminiti</w:t>
      </w:r>
    </w:p>
    <w:p w14:paraId="1B8CD7CC" w14:textId="77777777" w:rsidR="00A058A3" w:rsidRPr="00A058A3" w:rsidRDefault="00A058A3" w:rsidP="00A058A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lastRenderedPageBreak/>
        <w:br w:type="page"/>
      </w:r>
    </w:p>
    <w:p w14:paraId="053F6469" w14:textId="77777777" w:rsidR="00A058A3" w:rsidRPr="00A058A3" w:rsidRDefault="00A058A3" w:rsidP="00A058A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A058A3">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6BFBC591" w14:textId="77777777" w:rsidR="00A058A3" w:rsidRPr="00A058A3" w:rsidRDefault="00A058A3" w:rsidP="00A058A3"/>
    <w:p w14:paraId="34D73912" w14:textId="77777777" w:rsidR="00A058A3" w:rsidRPr="00A058A3" w:rsidRDefault="00A058A3" w:rsidP="00A058A3">
      <w:pPr>
        <w:numPr>
          <w:ilvl w:val="0"/>
          <w:numId w:val="5"/>
        </w:numPr>
        <w:spacing w:after="0" w:line="240" w:lineRule="auto"/>
      </w:pPr>
      <w:r w:rsidRPr="00A058A3">
        <w:rPr>
          <w:b/>
        </w:rPr>
        <w:t>Anchor exhibit</w:t>
      </w:r>
      <w:r w:rsidRPr="00A058A3">
        <w:t>- proposal discussed by committee and approved, waiting for further report from Trigg where the anchor will be displayed, moving to stage 3.</w:t>
      </w:r>
    </w:p>
    <w:p w14:paraId="3FB548DF" w14:textId="77777777" w:rsidR="00A058A3" w:rsidRPr="00A058A3" w:rsidRDefault="00A058A3" w:rsidP="00A058A3">
      <w:pPr>
        <w:spacing w:after="0" w:line="240" w:lineRule="auto"/>
        <w:ind w:left="720"/>
      </w:pPr>
    </w:p>
    <w:p w14:paraId="28B96AFB" w14:textId="77777777" w:rsidR="00A058A3" w:rsidRPr="00A058A3" w:rsidRDefault="00A058A3" w:rsidP="00A058A3">
      <w:pPr>
        <w:numPr>
          <w:ilvl w:val="0"/>
          <w:numId w:val="5"/>
        </w:numPr>
        <w:spacing w:after="0" w:line="240" w:lineRule="auto"/>
      </w:pPr>
      <w:r w:rsidRPr="00A058A3">
        <w:rPr>
          <w:b/>
        </w:rPr>
        <w:t>Bill Pinkney exhibit</w:t>
      </w:r>
      <w:r w:rsidRPr="00A058A3">
        <w:t xml:space="preserve">- proposal discussed by committee and approved, next is to hire an exhibit designer, moving to stage 2-3. </w:t>
      </w:r>
    </w:p>
    <w:p w14:paraId="6C49DC19" w14:textId="77777777" w:rsidR="00A058A3" w:rsidRPr="00A058A3" w:rsidRDefault="00A058A3" w:rsidP="00A058A3">
      <w:pPr>
        <w:spacing w:after="0" w:line="240" w:lineRule="auto"/>
        <w:ind w:left="720"/>
      </w:pPr>
    </w:p>
    <w:p w14:paraId="688D9EC5" w14:textId="77777777" w:rsidR="00A058A3" w:rsidRPr="00A058A3" w:rsidRDefault="00A058A3" w:rsidP="00A058A3">
      <w:pPr>
        <w:numPr>
          <w:ilvl w:val="0"/>
          <w:numId w:val="5"/>
        </w:numPr>
        <w:spacing w:after="0" w:line="240" w:lineRule="auto"/>
      </w:pPr>
      <w:r w:rsidRPr="00A058A3">
        <w:rPr>
          <w:b/>
        </w:rPr>
        <w:t>Tugboat exhibit</w:t>
      </w:r>
      <w:r w:rsidRPr="00A058A3">
        <w:t>-proposal discussed by committee and approved, waiting for further report from Trigg what our next steps will be, moving to stage 3.</w:t>
      </w:r>
    </w:p>
    <w:p w14:paraId="1C10D6CB" w14:textId="77777777" w:rsidR="00A058A3" w:rsidRPr="00A058A3" w:rsidRDefault="00A058A3" w:rsidP="00A058A3">
      <w:pPr>
        <w:spacing w:after="0" w:line="240" w:lineRule="auto"/>
        <w:ind w:left="720"/>
      </w:pPr>
    </w:p>
    <w:p w14:paraId="4D0CDA73" w14:textId="77777777" w:rsidR="00A058A3" w:rsidRPr="00A058A3" w:rsidRDefault="00A058A3" w:rsidP="00A058A3">
      <w:pPr>
        <w:numPr>
          <w:ilvl w:val="0"/>
          <w:numId w:val="5"/>
        </w:numPr>
        <w:spacing w:after="0" w:line="240" w:lineRule="auto"/>
      </w:pPr>
      <w:r w:rsidRPr="00A058A3">
        <w:rPr>
          <w:b/>
        </w:rPr>
        <w:t>Schooner mural exhibit</w:t>
      </w:r>
      <w:r w:rsidRPr="00A058A3">
        <w:t xml:space="preserve">-Dylan’s proposal discussed by committee and approved, brought to Board of Directors and waiting to hear back whether yay or nay for </w:t>
      </w:r>
      <w:proofErr w:type="spellStart"/>
      <w:r w:rsidRPr="00A058A3">
        <w:t>obtaing</w:t>
      </w:r>
      <w:proofErr w:type="spellEnd"/>
      <w:r w:rsidRPr="00A058A3">
        <w:t>. Moving to stage 3?</w:t>
      </w:r>
    </w:p>
    <w:p w14:paraId="01254A2B" w14:textId="77777777" w:rsidR="00A058A3" w:rsidRPr="00A058A3" w:rsidRDefault="00A058A3" w:rsidP="00A058A3">
      <w:pPr>
        <w:spacing w:after="0" w:line="240" w:lineRule="auto"/>
        <w:ind w:left="720"/>
      </w:pPr>
    </w:p>
    <w:p w14:paraId="0E9B05AD" w14:textId="77777777" w:rsidR="00A058A3" w:rsidRPr="00A058A3" w:rsidRDefault="00A058A3" w:rsidP="00A058A3">
      <w:pPr>
        <w:numPr>
          <w:ilvl w:val="0"/>
          <w:numId w:val="5"/>
        </w:numPr>
        <w:spacing w:after="0" w:line="240" w:lineRule="auto"/>
      </w:pPr>
      <w:r w:rsidRPr="00A058A3">
        <w:rPr>
          <w:b/>
        </w:rPr>
        <w:t>World War 2 exhibit</w:t>
      </w:r>
      <w:r w:rsidRPr="00A058A3">
        <w:t xml:space="preserve">- partially completed but not finished </w:t>
      </w:r>
    </w:p>
    <w:p w14:paraId="6C357E36" w14:textId="77777777" w:rsidR="00A058A3" w:rsidRPr="00A058A3" w:rsidRDefault="00A058A3" w:rsidP="00A058A3">
      <w:pPr>
        <w:spacing w:after="0" w:line="240" w:lineRule="auto"/>
        <w:ind w:left="720"/>
      </w:pPr>
    </w:p>
    <w:p w14:paraId="5B37C415" w14:textId="77777777" w:rsidR="00A058A3" w:rsidRPr="00A058A3" w:rsidRDefault="00A058A3" w:rsidP="00A058A3">
      <w:pPr>
        <w:numPr>
          <w:ilvl w:val="0"/>
          <w:numId w:val="5"/>
        </w:numPr>
        <w:spacing w:after="0" w:line="240" w:lineRule="auto"/>
      </w:pPr>
      <w:r w:rsidRPr="00A058A3">
        <w:rPr>
          <w:b/>
        </w:rPr>
        <w:t>Eastland Exhibit</w:t>
      </w:r>
      <w:r w:rsidRPr="00A058A3">
        <w:t>- partially completed but not finished</w:t>
      </w:r>
      <w:r w:rsidRPr="00A058A3" w:rsidDel="007C0D23">
        <w:t xml:space="preserve"> </w:t>
      </w:r>
    </w:p>
    <w:p w14:paraId="056A2F6D" w14:textId="77777777" w:rsidR="00A058A3" w:rsidRPr="00A058A3" w:rsidRDefault="00A058A3" w:rsidP="00A058A3">
      <w:pPr>
        <w:spacing w:after="0" w:line="240" w:lineRule="auto"/>
      </w:pPr>
    </w:p>
    <w:p w14:paraId="55AA1B40" w14:textId="77777777" w:rsidR="00A058A3" w:rsidRPr="00A058A3" w:rsidRDefault="00A058A3" w:rsidP="00A058A3">
      <w:pPr>
        <w:numPr>
          <w:ilvl w:val="0"/>
          <w:numId w:val="5"/>
        </w:numPr>
        <w:spacing w:after="0" w:line="240" w:lineRule="auto"/>
      </w:pPr>
      <w:r w:rsidRPr="00A058A3">
        <w:rPr>
          <w:b/>
        </w:rPr>
        <w:t>Mr. Canoe exhibit</w:t>
      </w:r>
      <w:r w:rsidRPr="00A058A3">
        <w:t>- partially completed but not finished</w:t>
      </w:r>
      <w:r w:rsidRPr="00A058A3" w:rsidDel="007C0D23">
        <w:t xml:space="preserve"> </w:t>
      </w:r>
    </w:p>
    <w:p w14:paraId="79E437FE" w14:textId="77777777" w:rsidR="00A058A3" w:rsidRPr="00A058A3" w:rsidRDefault="00A058A3" w:rsidP="00A058A3">
      <w:pPr>
        <w:spacing w:after="0" w:line="240" w:lineRule="auto"/>
        <w:ind w:left="720"/>
      </w:pPr>
    </w:p>
    <w:p w14:paraId="434511FF" w14:textId="77777777" w:rsidR="00A058A3" w:rsidRPr="00A058A3" w:rsidRDefault="00A058A3" w:rsidP="00A058A3">
      <w:pPr>
        <w:numPr>
          <w:ilvl w:val="0"/>
          <w:numId w:val="5"/>
        </w:numPr>
        <w:spacing w:after="0" w:line="240" w:lineRule="auto"/>
      </w:pPr>
      <w:r w:rsidRPr="00A058A3">
        <w:rPr>
          <w:b/>
        </w:rPr>
        <w:t>Skip Novak exhibit</w:t>
      </w:r>
      <w:r w:rsidRPr="00A058A3">
        <w:t>- partially completed but not finished</w:t>
      </w:r>
      <w:r w:rsidRPr="00A058A3" w:rsidDel="007C0D23">
        <w:t xml:space="preserve"> </w:t>
      </w:r>
    </w:p>
    <w:p w14:paraId="4BD02DE4" w14:textId="77777777" w:rsidR="00A058A3" w:rsidRPr="00A058A3" w:rsidRDefault="00A058A3" w:rsidP="00A058A3">
      <w:pP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0C7D5DE5" w14:textId="77777777" w:rsidR="00A058A3" w:rsidRPr="00A058A3" w:rsidRDefault="00A058A3" w:rsidP="00A058A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Ongoing Items from Past Meetings</w:t>
      </w:r>
    </w:p>
    <w:p w14:paraId="4087DA68" w14:textId="77777777" w:rsidR="00A058A3" w:rsidRPr="00A058A3" w:rsidRDefault="00A058A3" w:rsidP="00A058A3"/>
    <w:p w14:paraId="36D294CF" w14:textId="77777777" w:rsidR="00A058A3" w:rsidRPr="00A058A3" w:rsidDel="00730B5C" w:rsidRDefault="00A058A3" w:rsidP="00A058A3">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Current “NEEDED VOLUNTEER POSITION” list:</w:t>
      </w:r>
    </w:p>
    <w:p w14:paraId="47A3988C" w14:textId="77777777" w:rsidR="00A058A3" w:rsidRPr="00A058A3" w:rsidDel="00730B5C" w:rsidRDefault="00A058A3" w:rsidP="00A058A3">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-Volunteer/ Event/ Activities Coordinator</w:t>
      </w:r>
    </w:p>
    <w:p w14:paraId="6A201A68" w14:textId="77777777" w:rsidR="00A058A3" w:rsidRPr="00A058A3" w:rsidDel="00730B5C" w:rsidRDefault="00A058A3" w:rsidP="00A058A3">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-IT</w:t>
      </w:r>
    </w:p>
    <w:p w14:paraId="6CA20908" w14:textId="77777777" w:rsidR="00A058A3" w:rsidRPr="00A058A3" w:rsidDel="00730B5C" w:rsidRDefault="00A058A3" w:rsidP="00A058A3">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-History Writers</w:t>
      </w:r>
      <w:r w:rsidRPr="00A058A3">
        <w:rPr>
          <w:rFonts w:ascii="Calibri" w:eastAsia="Calibri" w:hAnsi="Calibri" w:cs="Calibri"/>
          <w:color w:val="000000"/>
        </w:rPr>
        <w:t xml:space="preserve"> and researchers</w:t>
      </w:r>
    </w:p>
    <w:p w14:paraId="1F415E69" w14:textId="77777777" w:rsidR="00A058A3" w:rsidRPr="00A058A3" w:rsidDel="00730B5C" w:rsidRDefault="00A058A3" w:rsidP="00A058A3">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-Socia</w:t>
      </w:r>
      <w:r w:rsidRPr="00A058A3">
        <w:rPr>
          <w:rFonts w:ascii="Calibri" w:eastAsia="Calibri" w:hAnsi="Calibri" w:cs="Calibri"/>
          <w:color w:val="000000"/>
        </w:rPr>
        <w:t xml:space="preserve">l Media Marketing Strategist </w:t>
      </w:r>
    </w:p>
    <w:p w14:paraId="29CFA834" w14:textId="77777777" w:rsidR="00A058A3" w:rsidRPr="00A058A3" w:rsidDel="00730B5C" w:rsidRDefault="00A058A3" w:rsidP="00A058A3">
      <w:pPr>
        <w:pBdr>
          <w:between w:val="nil"/>
        </w:pBdr>
        <w:spacing w:after="0" w:line="240" w:lineRule="auto"/>
        <w:rPr>
          <w:rFonts w:ascii="Calibri" w:eastAsia="Calibri" w:hAnsi="Calibri" w:cs="Calibri"/>
          <w:color w:val="000000"/>
        </w:rPr>
      </w:pPr>
    </w:p>
    <w:p w14:paraId="1E74A65D" w14:textId="77777777" w:rsidR="00A058A3" w:rsidRPr="00A058A3" w:rsidDel="00730B5C" w:rsidRDefault="00A058A3" w:rsidP="00A058A3">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Collections Committee Archival Wish List:</w:t>
      </w:r>
    </w:p>
    <w:p w14:paraId="7C1EFE98" w14:textId="77777777" w:rsidR="00A058A3" w:rsidRPr="00A058A3" w:rsidDel="00730B5C" w:rsidRDefault="00A058A3" w:rsidP="00A058A3">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Jim suggests the Tom </w:t>
      </w:r>
      <w:proofErr w:type="spellStart"/>
      <w:r w:rsidRPr="00A058A3" w:rsidDel="00730B5C">
        <w:rPr>
          <w:rFonts w:ascii="Calibri" w:eastAsia="Calibri" w:hAnsi="Calibri" w:cs="Calibri"/>
          <w:color w:val="000000"/>
        </w:rPr>
        <w:t>Pamisano</w:t>
      </w:r>
      <w:proofErr w:type="spellEnd"/>
      <w:r w:rsidRPr="00A058A3" w:rsidDel="00730B5C">
        <w:rPr>
          <w:rFonts w:ascii="Calibri" w:eastAsia="Calibri" w:hAnsi="Calibri" w:cs="Calibri"/>
          <w:color w:val="000000"/>
        </w:rPr>
        <w:t xml:space="preserve">- large shipwreck artifact collection. </w:t>
      </w:r>
    </w:p>
    <w:p w14:paraId="4C1A11FE" w14:textId="77777777" w:rsidR="00A058A3" w:rsidRPr="00A058A3" w:rsidDel="00730B5C" w:rsidRDefault="00A058A3" w:rsidP="00A058A3">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Bill suggests authentic 1700s Native American and fur trader artifacts (like an authentic beaver hat).  </w:t>
      </w:r>
    </w:p>
    <w:p w14:paraId="1F311205" w14:textId="77777777" w:rsidR="00A058A3" w:rsidRPr="00A058A3" w:rsidRDefault="00A058A3" w:rsidP="00A058A3">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Jerry thinks we should seek to o</w:t>
      </w:r>
      <w:r w:rsidRPr="00A058A3">
        <w:rPr>
          <w:rFonts w:ascii="Calibri" w:eastAsia="Calibri" w:hAnsi="Calibri" w:cs="Calibri"/>
          <w:color w:val="000000"/>
        </w:rPr>
        <w:t>btain one to three more anchors (show the evolution of anchors).</w:t>
      </w:r>
    </w:p>
    <w:p w14:paraId="388D0E00" w14:textId="77777777" w:rsidR="00A058A3" w:rsidRPr="00A058A3" w:rsidRDefault="00A058A3" w:rsidP="00A058A3">
      <w:pPr>
        <w:pBdr>
          <w:between w:val="nil"/>
        </w:pBdr>
        <w:spacing w:after="0" w:line="240" w:lineRule="auto"/>
        <w:ind w:left="720"/>
        <w:contextualSpacing/>
        <w:rPr>
          <w:rFonts w:ascii="Calibri" w:eastAsia="Calibri" w:hAnsi="Calibri" w:cs="Calibri"/>
          <w:color w:val="000000"/>
        </w:rPr>
      </w:pPr>
    </w:p>
    <w:p w14:paraId="165EFB15" w14:textId="77777777" w:rsidR="00A058A3" w:rsidRPr="00A058A3" w:rsidRDefault="00A058A3" w:rsidP="00A058A3">
      <w:pPr>
        <w:pBdr>
          <w:between w:val="nil"/>
        </w:pBdr>
        <w:spacing w:after="0" w:line="240" w:lineRule="auto"/>
        <w:contextualSpacing/>
        <w:rPr>
          <w:rFonts w:ascii="Calibri" w:eastAsia="Calibri" w:hAnsi="Calibri" w:cs="Calibri"/>
          <w:color w:val="000000"/>
        </w:rPr>
      </w:pPr>
    </w:p>
    <w:p w14:paraId="54D30961" w14:textId="77777777" w:rsidR="00A058A3" w:rsidRPr="00A058A3" w:rsidRDefault="00A058A3" w:rsidP="00A058A3">
      <w:pPr>
        <w:pBdr>
          <w:between w:val="nil"/>
        </w:pBdr>
        <w:spacing w:after="0" w:line="240" w:lineRule="auto"/>
        <w:contextualSpacing/>
        <w:rPr>
          <w:rFonts w:ascii="Calibri" w:eastAsia="Calibri" w:hAnsi="Calibri" w:cs="Calibri"/>
          <w:color w:val="000000"/>
        </w:rPr>
      </w:pPr>
    </w:p>
    <w:p w14:paraId="3F1BA348" w14:textId="77777777" w:rsidR="00A058A3" w:rsidRPr="00A058A3" w:rsidRDefault="00A058A3" w:rsidP="00A058A3">
      <w:pPr>
        <w:pBdr>
          <w:between w:val="nil"/>
        </w:pBdr>
        <w:spacing w:after="0" w:line="240" w:lineRule="auto"/>
        <w:contextualSpacing/>
        <w:rPr>
          <w:rFonts w:ascii="Calibri" w:eastAsia="Calibri" w:hAnsi="Calibri" w:cs="Calibri"/>
          <w:color w:val="000000"/>
        </w:rPr>
      </w:pPr>
    </w:p>
    <w:p w14:paraId="2253E137" w14:textId="77777777" w:rsidR="00A058A3" w:rsidRPr="00A058A3" w:rsidRDefault="00A058A3" w:rsidP="00A058A3">
      <w:pPr>
        <w:pBdr>
          <w:between w:val="nil"/>
        </w:pBdr>
        <w:spacing w:after="0" w:line="240" w:lineRule="auto"/>
        <w:contextualSpacing/>
        <w:rPr>
          <w:rFonts w:ascii="Calibri" w:eastAsia="Calibri" w:hAnsi="Calibri" w:cs="Calibri"/>
          <w:color w:val="000000"/>
        </w:rPr>
      </w:pPr>
    </w:p>
    <w:p w14:paraId="06F3CF94" w14:textId="77777777" w:rsidR="00A058A3" w:rsidRPr="00A058A3" w:rsidRDefault="00A058A3" w:rsidP="00A058A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Docent Training- First Session Attendance</w:t>
      </w:r>
    </w:p>
    <w:p w14:paraId="526F1703"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Lorraine Freeman</w:t>
      </w:r>
    </w:p>
    <w:p w14:paraId="0AD2BB6A"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Mary Ann O’Rourke</w:t>
      </w:r>
    </w:p>
    <w:p w14:paraId="516C8582"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Chuck Perry</w:t>
      </w:r>
    </w:p>
    <w:p w14:paraId="4B4AA850"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Mark Perrine</w:t>
      </w:r>
    </w:p>
    <w:p w14:paraId="0A27E7F9"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William </w:t>
      </w:r>
      <w:proofErr w:type="spellStart"/>
      <w:r w:rsidRPr="00A058A3">
        <w:rPr>
          <w:rFonts w:ascii="Cambria" w:eastAsia="Times New Roman" w:hAnsi="Cambria" w:cs="Times New Roman"/>
          <w:spacing w:val="5"/>
          <w:kern w:val="28"/>
          <w:sz w:val="20"/>
          <w:szCs w:val="20"/>
        </w:rPr>
        <w:t>Derrah</w:t>
      </w:r>
      <w:proofErr w:type="spellEnd"/>
    </w:p>
    <w:p w14:paraId="37FAE5F1"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Jim </w:t>
      </w:r>
      <w:proofErr w:type="spellStart"/>
      <w:r w:rsidRPr="00A058A3">
        <w:rPr>
          <w:rFonts w:ascii="Cambria" w:eastAsia="Times New Roman" w:hAnsi="Cambria" w:cs="Times New Roman"/>
          <w:spacing w:val="5"/>
          <w:kern w:val="28"/>
          <w:sz w:val="20"/>
          <w:szCs w:val="20"/>
        </w:rPr>
        <w:t>Jarecki</w:t>
      </w:r>
      <w:proofErr w:type="spellEnd"/>
    </w:p>
    <w:p w14:paraId="2F542804"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Jerry Thomas</w:t>
      </w:r>
    </w:p>
    <w:p w14:paraId="4A8FF6A5"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Dylan Hoffmann</w:t>
      </w:r>
    </w:p>
    <w:p w14:paraId="0FF605F0"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Veronica Caminiti</w:t>
      </w:r>
    </w:p>
    <w:p w14:paraId="6C4E9489"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Don </w:t>
      </w:r>
      <w:proofErr w:type="spellStart"/>
      <w:r w:rsidRPr="00A058A3">
        <w:rPr>
          <w:rFonts w:ascii="Cambria" w:eastAsia="Times New Roman" w:hAnsi="Cambria" w:cs="Times New Roman"/>
          <w:spacing w:val="5"/>
          <w:kern w:val="28"/>
          <w:sz w:val="20"/>
          <w:szCs w:val="20"/>
        </w:rPr>
        <w:t>Glasell</w:t>
      </w:r>
      <w:proofErr w:type="spellEnd"/>
    </w:p>
    <w:p w14:paraId="1DA54F7F" w14:textId="77777777" w:rsidR="00A058A3" w:rsidRPr="00A058A3" w:rsidRDefault="00A058A3" w:rsidP="00A058A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Stan Mehaffey</w:t>
      </w:r>
    </w:p>
    <w:p w14:paraId="69E77B33" w14:textId="77777777" w:rsidR="00A058A3" w:rsidRPr="00A058A3" w:rsidRDefault="00A058A3" w:rsidP="00A058A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06E38FA" w14:textId="77777777" w:rsidR="00A058A3" w:rsidRPr="00A058A3" w:rsidRDefault="00A058A3" w:rsidP="00A058A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F8CCCC6" w14:textId="77777777" w:rsidR="00A058A3" w:rsidRPr="00A058A3" w:rsidRDefault="00A058A3" w:rsidP="00A058A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CMM Operations Committee Roster</w:t>
      </w:r>
    </w:p>
    <w:p w14:paraId="6798AECE" w14:textId="77777777" w:rsidR="00A058A3" w:rsidRPr="00A058A3" w:rsidRDefault="00A058A3" w:rsidP="00A058A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2019-2020</w:t>
      </w:r>
    </w:p>
    <w:p w14:paraId="6776FDBC" w14:textId="77777777" w:rsidR="00A058A3" w:rsidRPr="00A058A3" w:rsidRDefault="00A058A3" w:rsidP="00A058A3">
      <w:pPr>
        <w:rPr>
          <w:b/>
          <w:bCs/>
        </w:rPr>
      </w:pPr>
    </w:p>
    <w:p w14:paraId="5AF0FA86" w14:textId="77777777" w:rsidR="00A058A3" w:rsidRPr="00A058A3" w:rsidRDefault="00A058A3" w:rsidP="00A058A3">
      <w:pPr>
        <w:rPr>
          <w:b/>
          <w:bCs/>
        </w:rPr>
      </w:pPr>
      <w:r w:rsidRPr="00A058A3">
        <w:rPr>
          <w:b/>
          <w:bCs/>
        </w:rPr>
        <w:lastRenderedPageBreak/>
        <w:t>Volunteers:</w:t>
      </w:r>
    </w:p>
    <w:p w14:paraId="69C7CFBA" w14:textId="77777777" w:rsidR="00A058A3" w:rsidRPr="00A058A3" w:rsidRDefault="00A058A3" w:rsidP="00A058A3">
      <w:pPr>
        <w:spacing w:after="0"/>
      </w:pPr>
      <w:r w:rsidRPr="00A058A3">
        <w:t xml:space="preserve">Bill </w:t>
      </w:r>
      <w:proofErr w:type="spellStart"/>
      <w:r w:rsidRPr="00A058A3">
        <w:t>Derrah</w:t>
      </w:r>
      <w:proofErr w:type="spellEnd"/>
    </w:p>
    <w:p w14:paraId="317905BC" w14:textId="77777777" w:rsidR="00A058A3" w:rsidRPr="00A058A3" w:rsidRDefault="00A058A3" w:rsidP="00A058A3">
      <w:pPr>
        <w:spacing w:after="0"/>
      </w:pPr>
      <w:r w:rsidRPr="00A058A3">
        <w:t>Glenn Braun</w:t>
      </w:r>
    </w:p>
    <w:p w14:paraId="0ADDDE1C" w14:textId="77777777" w:rsidR="00A058A3" w:rsidRPr="00A058A3" w:rsidRDefault="00A058A3" w:rsidP="00A058A3">
      <w:pPr>
        <w:spacing w:after="0"/>
      </w:pPr>
      <w:r w:rsidRPr="00A058A3">
        <w:t>Ked Fairbank</w:t>
      </w:r>
    </w:p>
    <w:p w14:paraId="7C9E7F5B" w14:textId="77777777" w:rsidR="00A058A3" w:rsidRPr="00A058A3" w:rsidRDefault="00A058A3" w:rsidP="00A058A3">
      <w:pPr>
        <w:spacing w:after="0"/>
      </w:pPr>
      <w:r w:rsidRPr="00A058A3">
        <w:t>Lorraine Freeman</w:t>
      </w:r>
    </w:p>
    <w:p w14:paraId="6788C62F" w14:textId="77777777" w:rsidR="00A058A3" w:rsidRPr="00A058A3" w:rsidRDefault="00A058A3" w:rsidP="00A058A3">
      <w:pPr>
        <w:spacing w:after="0"/>
      </w:pPr>
      <w:r w:rsidRPr="00A058A3">
        <w:t xml:space="preserve">Don </w:t>
      </w:r>
      <w:proofErr w:type="spellStart"/>
      <w:r w:rsidRPr="00A058A3">
        <w:t>Glasell</w:t>
      </w:r>
      <w:proofErr w:type="spellEnd"/>
    </w:p>
    <w:p w14:paraId="0527EA4B" w14:textId="77777777" w:rsidR="00A058A3" w:rsidRPr="00A058A3" w:rsidRDefault="00A058A3" w:rsidP="00A058A3">
      <w:pPr>
        <w:spacing w:after="0"/>
      </w:pPr>
      <w:r w:rsidRPr="00A058A3">
        <w:t xml:space="preserve">Jim </w:t>
      </w:r>
      <w:proofErr w:type="spellStart"/>
      <w:r w:rsidRPr="00A058A3">
        <w:t>Jarecki</w:t>
      </w:r>
      <w:proofErr w:type="spellEnd"/>
    </w:p>
    <w:p w14:paraId="67540454" w14:textId="77777777" w:rsidR="00A058A3" w:rsidRPr="00A058A3" w:rsidRDefault="00A058A3" w:rsidP="00A058A3">
      <w:pPr>
        <w:spacing w:after="0"/>
      </w:pPr>
      <w:r w:rsidRPr="00A058A3">
        <w:t>Ted Karamanski</w:t>
      </w:r>
    </w:p>
    <w:p w14:paraId="1D36F67D" w14:textId="77777777" w:rsidR="00A058A3" w:rsidRPr="00A058A3" w:rsidRDefault="00A058A3" w:rsidP="00A058A3">
      <w:pPr>
        <w:spacing w:after="0"/>
      </w:pPr>
      <w:r w:rsidRPr="00A058A3">
        <w:t xml:space="preserve">Patrick </w:t>
      </w:r>
      <w:proofErr w:type="spellStart"/>
      <w:r w:rsidRPr="00A058A3">
        <w:t>McBriarty</w:t>
      </w:r>
      <w:proofErr w:type="spellEnd"/>
    </w:p>
    <w:p w14:paraId="609AE96F" w14:textId="77777777" w:rsidR="00A058A3" w:rsidRPr="00A058A3" w:rsidRDefault="00A058A3" w:rsidP="00A058A3">
      <w:pPr>
        <w:spacing w:after="0"/>
      </w:pPr>
      <w:r w:rsidRPr="00A058A3">
        <w:t>Stan Mehaffey</w:t>
      </w:r>
    </w:p>
    <w:p w14:paraId="31FA20DD" w14:textId="77777777" w:rsidR="00A058A3" w:rsidRPr="00A058A3" w:rsidRDefault="00A058A3" w:rsidP="00A058A3">
      <w:pPr>
        <w:spacing w:after="0"/>
      </w:pPr>
      <w:r w:rsidRPr="00A058A3">
        <w:t>Mary Ann O’Rourke</w:t>
      </w:r>
    </w:p>
    <w:p w14:paraId="63CB9A72" w14:textId="77777777" w:rsidR="00A058A3" w:rsidRPr="00A058A3" w:rsidRDefault="00A058A3" w:rsidP="00A058A3">
      <w:pPr>
        <w:spacing w:after="0"/>
      </w:pPr>
      <w:r w:rsidRPr="00A058A3">
        <w:t>Jerry Thomas (chair)</w:t>
      </w:r>
    </w:p>
    <w:p w14:paraId="14F0F14A" w14:textId="77777777" w:rsidR="00A058A3" w:rsidRPr="00A058A3" w:rsidRDefault="00A058A3" w:rsidP="00A058A3">
      <w:pPr>
        <w:spacing w:after="0"/>
      </w:pPr>
      <w:r w:rsidRPr="00A058A3">
        <w:t>Kath Thomas</w:t>
      </w:r>
    </w:p>
    <w:p w14:paraId="7A65709B" w14:textId="77777777" w:rsidR="00A058A3" w:rsidRPr="00A058A3" w:rsidRDefault="00A058A3" w:rsidP="00A058A3">
      <w:pPr>
        <w:spacing w:after="0"/>
      </w:pPr>
      <w:r w:rsidRPr="00A058A3">
        <w:t>Trigg Waller</w:t>
      </w:r>
    </w:p>
    <w:p w14:paraId="209DEA83" w14:textId="77777777" w:rsidR="00A058A3" w:rsidRPr="00A058A3" w:rsidRDefault="00A058A3" w:rsidP="00A058A3">
      <w:pPr>
        <w:spacing w:after="0"/>
      </w:pPr>
    </w:p>
    <w:p w14:paraId="653A7556" w14:textId="77777777" w:rsidR="00A058A3" w:rsidRPr="00A058A3" w:rsidRDefault="00A058A3" w:rsidP="00A058A3">
      <w:pPr>
        <w:spacing w:after="0"/>
        <w:rPr>
          <w:b/>
          <w:bCs/>
        </w:rPr>
      </w:pPr>
      <w:r w:rsidRPr="00A058A3">
        <w:rPr>
          <w:b/>
          <w:bCs/>
        </w:rPr>
        <w:t>CMM Staff Members:</w:t>
      </w:r>
    </w:p>
    <w:p w14:paraId="0EB4449A" w14:textId="77777777" w:rsidR="00A058A3" w:rsidRPr="00A058A3" w:rsidRDefault="00A058A3" w:rsidP="00A058A3">
      <w:pPr>
        <w:spacing w:after="0"/>
        <w:rPr>
          <w:b/>
          <w:bCs/>
        </w:rPr>
      </w:pPr>
    </w:p>
    <w:p w14:paraId="34B8920D" w14:textId="77777777" w:rsidR="00A058A3" w:rsidRPr="00A058A3" w:rsidRDefault="00A058A3" w:rsidP="00A058A3">
      <w:pPr>
        <w:spacing w:after="0"/>
      </w:pPr>
      <w:r w:rsidRPr="00A058A3">
        <w:t>Dylan Hoffmann (Curator)</w:t>
      </w:r>
    </w:p>
    <w:p w14:paraId="27C7C8DA" w14:textId="77777777" w:rsidR="00A058A3" w:rsidRPr="00A058A3" w:rsidRDefault="00A058A3" w:rsidP="00A058A3">
      <w:pPr>
        <w:spacing w:after="0"/>
      </w:pPr>
      <w:r w:rsidRPr="00A058A3">
        <w:t>Ronnie Caminiti (administrative assistant)</w:t>
      </w:r>
    </w:p>
    <w:p w14:paraId="36711BA7" w14:textId="77777777" w:rsidR="00A058A3" w:rsidRPr="00A058A3" w:rsidRDefault="00A058A3" w:rsidP="00A058A3"/>
    <w:p w14:paraId="2C3EA1F2" w14:textId="77777777" w:rsidR="00A058A3" w:rsidRPr="00A058A3" w:rsidRDefault="00A058A3" w:rsidP="00A058A3">
      <w:r w:rsidRPr="00A058A3">
        <w:br w:type="page"/>
      </w:r>
    </w:p>
    <w:p w14:paraId="79D7974E" w14:textId="77777777" w:rsidR="00A058A3" w:rsidRPr="00A058A3" w:rsidRDefault="00A058A3" w:rsidP="00A058A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Operations Committee Policy</w:t>
      </w:r>
    </w:p>
    <w:p w14:paraId="5ED475BC" w14:textId="77777777" w:rsidR="00A058A3" w:rsidRPr="00A058A3" w:rsidRDefault="00A058A3" w:rsidP="00A058A3">
      <w:r w:rsidRPr="00A058A3">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17B58471" w14:textId="77777777" w:rsidR="00A058A3" w:rsidRPr="00A058A3" w:rsidRDefault="00A058A3" w:rsidP="00A058A3">
      <w:pPr>
        <w:numPr>
          <w:ilvl w:val="0"/>
          <w:numId w:val="2"/>
        </w:numPr>
        <w:contextualSpacing/>
      </w:pPr>
      <w:r w:rsidRPr="00A058A3">
        <w:t>Program Committee</w:t>
      </w:r>
    </w:p>
    <w:p w14:paraId="29A6A00B" w14:textId="77777777" w:rsidR="00A058A3" w:rsidRPr="00A058A3" w:rsidRDefault="00A058A3" w:rsidP="00A058A3">
      <w:pPr>
        <w:numPr>
          <w:ilvl w:val="0"/>
          <w:numId w:val="2"/>
        </w:numPr>
        <w:contextualSpacing/>
      </w:pPr>
      <w:r w:rsidRPr="00A058A3">
        <w:t>Communications Committee</w:t>
      </w:r>
    </w:p>
    <w:p w14:paraId="78569A4A" w14:textId="77777777" w:rsidR="00A058A3" w:rsidRPr="00A058A3" w:rsidRDefault="00A058A3" w:rsidP="00A058A3">
      <w:pPr>
        <w:numPr>
          <w:ilvl w:val="1"/>
          <w:numId w:val="2"/>
        </w:numPr>
        <w:contextualSpacing/>
      </w:pPr>
      <w:r w:rsidRPr="00A058A3">
        <w:t>Newsletter</w:t>
      </w:r>
    </w:p>
    <w:p w14:paraId="2D69EFFC" w14:textId="77777777" w:rsidR="00A058A3" w:rsidRPr="00A058A3" w:rsidRDefault="00A058A3" w:rsidP="00A058A3">
      <w:pPr>
        <w:numPr>
          <w:ilvl w:val="1"/>
          <w:numId w:val="2"/>
        </w:numPr>
        <w:contextualSpacing/>
      </w:pPr>
      <w:r w:rsidRPr="00A058A3">
        <w:t>Branding</w:t>
      </w:r>
    </w:p>
    <w:p w14:paraId="54286DFD" w14:textId="77777777" w:rsidR="00A058A3" w:rsidRPr="00A058A3" w:rsidRDefault="00A058A3" w:rsidP="00A058A3">
      <w:pPr>
        <w:numPr>
          <w:ilvl w:val="0"/>
          <w:numId w:val="2"/>
        </w:numPr>
        <w:contextualSpacing/>
      </w:pPr>
      <w:r w:rsidRPr="00A058A3">
        <w:t>Collections Committee</w:t>
      </w:r>
    </w:p>
    <w:p w14:paraId="2E105BC7" w14:textId="77777777" w:rsidR="00A058A3" w:rsidRPr="00A058A3" w:rsidRDefault="00A058A3" w:rsidP="00A058A3">
      <w:pPr>
        <w:numPr>
          <w:ilvl w:val="0"/>
          <w:numId w:val="2"/>
        </w:numPr>
        <w:contextualSpacing/>
      </w:pPr>
      <w:r w:rsidRPr="00A058A3">
        <w:t>Membership Committee</w:t>
      </w:r>
    </w:p>
    <w:p w14:paraId="449DA51A" w14:textId="77777777" w:rsidR="00A058A3" w:rsidRPr="00A058A3" w:rsidRDefault="00A058A3" w:rsidP="00A058A3">
      <w:pPr>
        <w:numPr>
          <w:ilvl w:val="0"/>
          <w:numId w:val="2"/>
        </w:numPr>
        <w:contextualSpacing/>
      </w:pPr>
      <w:r w:rsidRPr="00A058A3">
        <w:t>Exhibits Committee</w:t>
      </w:r>
    </w:p>
    <w:p w14:paraId="6ED3BF0B" w14:textId="77777777" w:rsidR="00A058A3" w:rsidRPr="00A058A3" w:rsidRDefault="00A058A3" w:rsidP="00A058A3">
      <w:pPr>
        <w:numPr>
          <w:ilvl w:val="0"/>
          <w:numId w:val="2"/>
        </w:numPr>
        <w:contextualSpacing/>
      </w:pPr>
      <w:r w:rsidRPr="00A058A3">
        <w:t>Events Committee</w:t>
      </w:r>
    </w:p>
    <w:p w14:paraId="4C54F8B7" w14:textId="77777777" w:rsidR="00A058A3" w:rsidRPr="00A058A3" w:rsidRDefault="00A058A3" w:rsidP="00A058A3">
      <w:r w:rsidRPr="00A058A3">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72D657B9" w14:textId="77777777" w:rsidR="00A058A3" w:rsidRPr="00A058A3" w:rsidRDefault="00A058A3" w:rsidP="00A058A3">
      <w:r w:rsidRPr="00A058A3">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23F04CD8" w14:textId="77777777" w:rsidR="00A058A3" w:rsidRPr="00A058A3" w:rsidRDefault="00A058A3" w:rsidP="00A058A3">
      <w:r w:rsidRPr="00A058A3">
        <w:t>In general, the various committees such as those represented above, require active volunteers in addition to the chairpersons represented on the Operations Committee. The following suggestions represent what it means to be an active volunteer:</w:t>
      </w:r>
    </w:p>
    <w:p w14:paraId="54C0BF07" w14:textId="77777777" w:rsidR="00A058A3" w:rsidRPr="00A058A3" w:rsidRDefault="00A058A3" w:rsidP="00A058A3">
      <w:pPr>
        <w:numPr>
          <w:ilvl w:val="0"/>
          <w:numId w:val="3"/>
        </w:numPr>
      </w:pPr>
      <w:r w:rsidRPr="00A058A3">
        <w:lastRenderedPageBreak/>
        <w:t>Commit to one volunteer event a year.</w:t>
      </w:r>
    </w:p>
    <w:p w14:paraId="016D511B" w14:textId="77777777" w:rsidR="00A058A3" w:rsidRPr="00A058A3" w:rsidRDefault="00A058A3" w:rsidP="00A058A3">
      <w:pPr>
        <w:numPr>
          <w:ilvl w:val="0"/>
          <w:numId w:val="3"/>
        </w:numPr>
      </w:pPr>
      <w:r w:rsidRPr="00A058A3">
        <w:t>Assist with two fundraising events each year.</w:t>
      </w:r>
    </w:p>
    <w:p w14:paraId="59CD18F4" w14:textId="77777777" w:rsidR="00A058A3" w:rsidRPr="00A058A3" w:rsidRDefault="00A058A3" w:rsidP="00A058A3">
      <w:pPr>
        <w:numPr>
          <w:ilvl w:val="0"/>
          <w:numId w:val="3"/>
        </w:numPr>
      </w:pPr>
      <w:r w:rsidRPr="00A058A3">
        <w:t>Be active on of the volunteer committees.</w:t>
      </w:r>
    </w:p>
    <w:p w14:paraId="2C431F8F" w14:textId="77777777" w:rsidR="00A058A3" w:rsidRPr="00A058A3" w:rsidRDefault="00A058A3" w:rsidP="00A058A3">
      <w:pPr>
        <w:numPr>
          <w:ilvl w:val="0"/>
          <w:numId w:val="3"/>
        </w:numPr>
      </w:pPr>
      <w:r w:rsidRPr="00A058A3">
        <w:t>Become a docent for the museum</w:t>
      </w:r>
    </w:p>
    <w:p w14:paraId="261E8ADD" w14:textId="77777777" w:rsidR="00A058A3" w:rsidRPr="00A058A3" w:rsidRDefault="00A058A3" w:rsidP="00A058A3"/>
    <w:p w14:paraId="7CC218EC" w14:textId="77777777" w:rsidR="00A058A3" w:rsidRPr="00A058A3" w:rsidRDefault="00A058A3" w:rsidP="00A058A3"/>
    <w:p w14:paraId="3D43115E" w14:textId="77777777" w:rsidR="00A058A3" w:rsidRPr="00A058A3" w:rsidRDefault="00A058A3" w:rsidP="00A058A3"/>
    <w:p w14:paraId="50FE11E6" w14:textId="77777777" w:rsidR="00A058A3" w:rsidRPr="00A058A3" w:rsidRDefault="00A058A3" w:rsidP="00A058A3"/>
    <w:p w14:paraId="3E017AB9" w14:textId="77777777" w:rsidR="00A058A3" w:rsidRPr="00A058A3" w:rsidRDefault="00A058A3" w:rsidP="00A058A3"/>
    <w:p w14:paraId="59CDE0B3" w14:textId="77777777" w:rsidR="00A058A3" w:rsidRPr="00A058A3" w:rsidRDefault="00A058A3" w:rsidP="00A058A3"/>
    <w:p w14:paraId="4A321688" w14:textId="77777777" w:rsidR="00A058A3" w:rsidRPr="00A058A3" w:rsidRDefault="00A058A3" w:rsidP="00A058A3"/>
    <w:p w14:paraId="7E9741A2" w14:textId="77777777" w:rsidR="00A058A3" w:rsidRPr="00A058A3" w:rsidRDefault="00A058A3" w:rsidP="00A058A3"/>
    <w:p w14:paraId="0BBDE914" w14:textId="77777777" w:rsidR="00384A95" w:rsidRDefault="00384A95"/>
    <w:sectPr w:rsidR="0038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01DD"/>
    <w:multiLevelType w:val="hybridMultilevel"/>
    <w:tmpl w:val="4826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F4D56"/>
    <w:multiLevelType w:val="multilevel"/>
    <w:tmpl w:val="5694F71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A51CC"/>
    <w:multiLevelType w:val="multilevel"/>
    <w:tmpl w:val="8090A15C"/>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90614"/>
    <w:multiLevelType w:val="hybridMultilevel"/>
    <w:tmpl w:val="5DCE2AB6"/>
    <w:lvl w:ilvl="0" w:tplc="FD288482">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57E8332F"/>
    <w:multiLevelType w:val="multilevel"/>
    <w:tmpl w:val="8BCA3312"/>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A05C8"/>
    <w:multiLevelType w:val="multilevel"/>
    <w:tmpl w:val="FE0EE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A0B8B"/>
    <w:multiLevelType w:val="multilevel"/>
    <w:tmpl w:val="2858308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1"/>
  </w:num>
  <w:num w:numId="10">
    <w:abstractNumId w:val="6"/>
  </w:num>
  <w:num w:numId="11">
    <w:abstractNumId w:val="8"/>
  </w:num>
  <w:num w:numId="12">
    <w:abstractNumId w:val="8"/>
    <w:lvlOverride w:ilvl="1">
      <w:startOverride w:val="1"/>
    </w:lvlOverride>
  </w:num>
  <w:num w:numId="13">
    <w:abstractNumId w:val="8"/>
    <w:lvlOverride w:ilvl="1">
      <w:startOverride w:val="1"/>
    </w:lvlOverride>
  </w:num>
  <w:num w:numId="14">
    <w:abstractNumId w:val="8"/>
    <w:lvlOverride w:ilvl="1">
      <w:startOverride w:val="1"/>
    </w:lvlOverride>
  </w:num>
  <w:num w:numId="15">
    <w:abstractNumId w:val="8"/>
    <w:lvlOverride w:ilvl="1">
      <w:startOverride w:val="1"/>
    </w:lvlOverride>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A3"/>
    <w:rsid w:val="00041B11"/>
    <w:rsid w:val="001B7DAF"/>
    <w:rsid w:val="001C3418"/>
    <w:rsid w:val="001E6694"/>
    <w:rsid w:val="003779EC"/>
    <w:rsid w:val="00384A95"/>
    <w:rsid w:val="00426F40"/>
    <w:rsid w:val="00446B19"/>
    <w:rsid w:val="00454C61"/>
    <w:rsid w:val="005078E0"/>
    <w:rsid w:val="005406F8"/>
    <w:rsid w:val="006F413D"/>
    <w:rsid w:val="00821F07"/>
    <w:rsid w:val="00883133"/>
    <w:rsid w:val="0089102E"/>
    <w:rsid w:val="009B4261"/>
    <w:rsid w:val="00A058A3"/>
    <w:rsid w:val="00A25288"/>
    <w:rsid w:val="00A5527A"/>
    <w:rsid w:val="00AE113A"/>
    <w:rsid w:val="00BF15DD"/>
    <w:rsid w:val="00CA275A"/>
    <w:rsid w:val="00CB1761"/>
    <w:rsid w:val="00E22B2B"/>
    <w:rsid w:val="00E502BA"/>
    <w:rsid w:val="00EC0ECA"/>
    <w:rsid w:val="00ED3D8A"/>
    <w:rsid w:val="00EF2479"/>
    <w:rsid w:val="00F2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8A3"/>
    <w:pPr>
      <w:spacing w:after="0" w:line="240" w:lineRule="auto"/>
    </w:pPr>
  </w:style>
  <w:style w:type="paragraph" w:styleId="ListParagraph">
    <w:name w:val="List Paragraph"/>
    <w:basedOn w:val="Normal"/>
    <w:uiPriority w:val="34"/>
    <w:qFormat/>
    <w:rsid w:val="00454C61"/>
    <w:pPr>
      <w:ind w:left="720"/>
      <w:contextualSpacing/>
    </w:pPr>
  </w:style>
  <w:style w:type="paragraph" w:styleId="BalloonText">
    <w:name w:val="Balloon Text"/>
    <w:basedOn w:val="Normal"/>
    <w:link w:val="BalloonTextChar"/>
    <w:uiPriority w:val="99"/>
    <w:semiHidden/>
    <w:unhideWhenUsed/>
    <w:rsid w:val="00EC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8A3"/>
    <w:pPr>
      <w:spacing w:after="0" w:line="240" w:lineRule="auto"/>
    </w:pPr>
  </w:style>
  <w:style w:type="paragraph" w:styleId="ListParagraph">
    <w:name w:val="List Paragraph"/>
    <w:basedOn w:val="Normal"/>
    <w:uiPriority w:val="34"/>
    <w:qFormat/>
    <w:rsid w:val="00454C61"/>
    <w:pPr>
      <w:ind w:left="720"/>
      <w:contextualSpacing/>
    </w:pPr>
  </w:style>
  <w:style w:type="paragraph" w:styleId="BalloonText">
    <w:name w:val="Balloon Text"/>
    <w:basedOn w:val="Normal"/>
    <w:link w:val="BalloonTextChar"/>
    <w:uiPriority w:val="99"/>
    <w:semiHidden/>
    <w:unhideWhenUsed/>
    <w:rsid w:val="00EC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2021-04-01T22:09:00Z</dcterms:created>
  <dcterms:modified xsi:type="dcterms:W3CDTF">2021-04-01T22:09:00Z</dcterms:modified>
</cp:coreProperties>
</file>