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13" w:rsidRDefault="00496813" w:rsidP="0049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7, 2019</w:t>
      </w:r>
    </w:p>
    <w:p w:rsidR="00496813" w:rsidRDefault="00496813" w:rsidP="00496813">
      <w:pPr>
        <w:jc w:val="center"/>
      </w:pPr>
      <w:r>
        <w:t>1200 west 35</w:t>
      </w:r>
      <w:r>
        <w:rPr>
          <w:vertAlign w:val="superscript"/>
        </w:rPr>
        <w:t>th</w:t>
      </w:r>
      <w:r>
        <w:t xml:space="preserve"> St, River Level</w:t>
      </w:r>
    </w:p>
    <w:p w:rsidR="00496813" w:rsidRDefault="00496813" w:rsidP="00496813">
      <w:r>
        <w:t>Meeting started at 12:</w:t>
      </w:r>
      <w:r w:rsidR="001114B9">
        <w:t>05</w:t>
      </w:r>
      <w:r>
        <w:t xml:space="preserve"> pm</w:t>
      </w:r>
    </w:p>
    <w:p w:rsidR="00496813" w:rsidRDefault="00496813" w:rsidP="00496813">
      <w:bookmarkStart w:id="0" w:name="_gjdgxs" w:colFirst="0" w:colLast="0"/>
      <w:bookmarkEnd w:id="0"/>
      <w:r>
        <w:t xml:space="preserve">Attendance: Ked Fairbank, Don </w:t>
      </w:r>
      <w:proofErr w:type="spellStart"/>
      <w:r>
        <w:t>Glasell</w:t>
      </w:r>
      <w:proofErr w:type="spellEnd"/>
      <w:r>
        <w:t>, Dylan Hoffman,</w:t>
      </w:r>
      <w:r w:rsidR="00E3224F">
        <w:t xml:space="preserve"> Mary Ann O’Rourke, Jim </w:t>
      </w:r>
      <w:proofErr w:type="spellStart"/>
      <w:r w:rsidR="00E3224F">
        <w:t>Jarecki</w:t>
      </w:r>
      <w:proofErr w:type="spellEnd"/>
      <w:r w:rsidR="00E3224F">
        <w:t>, Jerry Thomas, Glenn Braun</w:t>
      </w:r>
      <w:r w:rsidR="001114B9">
        <w:t xml:space="preserve">, </w:t>
      </w:r>
      <w:r w:rsidR="00EB4B8B">
        <w:t xml:space="preserve">Trigg Waller, Lorraine Freeman, Bill </w:t>
      </w:r>
      <w:proofErr w:type="spellStart"/>
      <w:r w:rsidR="00EB4B8B">
        <w:t>Derrah</w:t>
      </w:r>
      <w:proofErr w:type="spellEnd"/>
      <w:r w:rsidR="00F45CE4">
        <w:t>, Levi Moore</w:t>
      </w:r>
    </w:p>
    <w:p w:rsidR="00496813" w:rsidRDefault="00496813" w:rsidP="00496813">
      <w:r>
        <w:t>Next meeting: Tuesday, June 4 at 12:00pm</w:t>
      </w:r>
    </w:p>
    <w:p w:rsidR="00496813" w:rsidRDefault="00496813" w:rsidP="00496813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  <w:highlight w:val="white"/>
        </w:rPr>
        <w:t>Agenda:</w:t>
      </w:r>
    </w:p>
    <w:p w:rsidR="00496813" w:rsidRDefault="00496813" w:rsidP="00496813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Attendance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Approval of the Minutes of the April 2, 2019 meeting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Report on </w:t>
      </w:r>
      <w:proofErr w:type="spellStart"/>
      <w:r w:rsidRPr="00496813">
        <w:rPr>
          <w:rFonts w:ascii="Arial" w:eastAsia="Arial" w:hAnsi="Arial" w:cs="Arial"/>
          <w:color w:val="222222"/>
          <w:sz w:val="16"/>
          <w:szCs w:val="16"/>
        </w:rPr>
        <w:t>birchbark</w:t>
      </w:r>
      <w:proofErr w:type="spellEnd"/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 canoe collection (Jim &amp; Bill)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Communications Committee report (Mary Ann)</w:t>
      </w:r>
    </w:p>
    <w:p w:rsidR="00496813" w:rsidRPr="00496813" w:rsidRDefault="00496813" w:rsidP="0049681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Newsletter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Discussion of adoption of Flipcause.com to replace </w:t>
      </w:r>
      <w:proofErr w:type="spellStart"/>
      <w:r w:rsidRPr="00496813">
        <w:rPr>
          <w:rFonts w:ascii="Arial" w:eastAsia="Arial" w:hAnsi="Arial" w:cs="Arial"/>
          <w:color w:val="222222"/>
          <w:sz w:val="16"/>
          <w:szCs w:val="16"/>
        </w:rPr>
        <w:t>member.clicks</w:t>
      </w:r>
      <w:proofErr w:type="spellEnd"/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 and PayPal and for marketing communications - 60 free trial</w:t>
      </w:r>
    </w:p>
    <w:p w:rsidR="00496813" w:rsidRPr="00496813" w:rsidRDefault="00496813" w:rsidP="0049681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Please go to  </w:t>
      </w:r>
      <w:hyperlink r:id="rId6" w:tgtFrame="_blank" w:history="1">
        <w:r w:rsidRPr="00496813">
          <w:rPr>
            <w:rStyle w:val="Hyperlink"/>
            <w:rFonts w:ascii="Arial" w:eastAsia="Arial" w:hAnsi="Arial" w:cs="Arial"/>
            <w:sz w:val="16"/>
            <w:szCs w:val="16"/>
          </w:rPr>
          <w:t>https://www.flipcause.com/</w:t>
        </w:r>
      </w:hyperlink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 and review the </w:t>
      </w:r>
      <w:proofErr w:type="spellStart"/>
      <w:r w:rsidRPr="00496813">
        <w:rPr>
          <w:rFonts w:ascii="Arial" w:eastAsia="Arial" w:hAnsi="Arial" w:cs="Arial"/>
          <w:color w:val="222222"/>
          <w:sz w:val="16"/>
          <w:szCs w:val="16"/>
        </w:rPr>
        <w:t>FlipCause</w:t>
      </w:r>
      <w:proofErr w:type="spellEnd"/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 capability</w:t>
      </w:r>
    </w:p>
    <w:p w:rsidR="00496813" w:rsidRPr="00496813" w:rsidRDefault="00496813" w:rsidP="0049681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Please see the message below about the website </w:t>
      </w:r>
      <w:proofErr w:type="spellStart"/>
      <w:r w:rsidRPr="00496813">
        <w:rPr>
          <w:rFonts w:ascii="Arial" w:eastAsia="Arial" w:hAnsi="Arial" w:cs="Arial"/>
          <w:color w:val="222222"/>
          <w:sz w:val="16"/>
          <w:szCs w:val="16"/>
        </w:rPr>
        <w:t>FlipCause</w:t>
      </w:r>
      <w:proofErr w:type="spellEnd"/>
      <w:r w:rsidRPr="00496813">
        <w:rPr>
          <w:rFonts w:ascii="Arial" w:eastAsia="Arial" w:hAnsi="Arial" w:cs="Arial"/>
          <w:color w:val="222222"/>
          <w:sz w:val="16"/>
          <w:szCs w:val="16"/>
        </w:rPr>
        <w:t xml:space="preserve"> has developed.  They have a support team ready to make any changes or additions we request - what would you suggest?  What do you think?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Membership &amp; Attendance (Ronnie)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Third Friday plans (Jim)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Curatorial Report (Don)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Upcoming</w:t>
      </w:r>
    </w:p>
    <w:p w:rsidR="00496813" w:rsidRPr="00496813" w:rsidRDefault="00496813" w:rsidP="004968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Mailing to 200 corporate leaders</w:t>
      </w:r>
    </w:p>
    <w:p w:rsidR="00496813" w:rsidRPr="00496813" w:rsidRDefault="00496813" w:rsidP="004968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Endeavor reception and film showing on July 9</w:t>
      </w:r>
    </w:p>
    <w:p w:rsidR="00496813" w:rsidRPr="00496813" w:rsidRDefault="00496813" w:rsidP="004968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Model Shop Courses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Old Business</w:t>
      </w:r>
    </w:p>
    <w:p w:rsidR="00496813" w:rsidRPr="00496813" w:rsidRDefault="00496813" w:rsidP="0049681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  <w:r w:rsidRPr="00496813">
        <w:rPr>
          <w:rFonts w:ascii="Arial" w:eastAsia="Arial" w:hAnsi="Arial" w:cs="Arial"/>
          <w:color w:val="222222"/>
          <w:sz w:val="16"/>
          <w:szCs w:val="16"/>
        </w:rPr>
        <w:t>New Business</w:t>
      </w:r>
    </w:p>
    <w:p w:rsidR="00496813" w:rsidRDefault="00496813" w:rsidP="00496813">
      <w:pPr>
        <w:shd w:val="clear" w:color="auto" w:fill="FFFFFF"/>
        <w:spacing w:after="0" w:line="240" w:lineRule="auto"/>
        <w:ind w:left="135"/>
        <w:rPr>
          <w:rFonts w:ascii="Arial" w:eastAsia="Arial" w:hAnsi="Arial" w:cs="Arial"/>
          <w:color w:val="222222"/>
          <w:sz w:val="16"/>
          <w:szCs w:val="16"/>
        </w:rPr>
      </w:pPr>
    </w:p>
    <w:p w:rsidR="00496813" w:rsidRDefault="00496813" w:rsidP="00496813">
      <w:pPr>
        <w:shd w:val="clear" w:color="auto" w:fill="FFFFFF"/>
        <w:spacing w:after="0" w:line="240" w:lineRule="auto"/>
        <w:rPr>
          <w:b/>
          <w:color w:val="000000"/>
        </w:rPr>
      </w:pPr>
    </w:p>
    <w:p w:rsidR="00496813" w:rsidRDefault="00496813" w:rsidP="00496813">
      <w:pPr>
        <w:shd w:val="clear" w:color="auto" w:fill="FFFFFF"/>
        <w:spacing w:before="280" w:after="0" w:line="240" w:lineRule="auto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Approval of April Meeting Minutes:</w:t>
      </w:r>
    </w:p>
    <w:p w:rsidR="00496813" w:rsidRDefault="00496813" w:rsidP="00496813">
      <w:pPr>
        <w:shd w:val="clear" w:color="auto" w:fill="FFFFFF"/>
        <w:spacing w:after="0" w:line="240" w:lineRule="auto"/>
        <w:jc w:val="both"/>
      </w:pPr>
      <w:r>
        <w:t xml:space="preserve"> </w:t>
      </w:r>
      <w:r w:rsidR="001114B9">
        <w:t xml:space="preserve">Jerry </w:t>
      </w:r>
      <w:r>
        <w:t xml:space="preserve">has moved to approve the minutes as is. The motion was duly seconded and passed. April minutes are ready to be posted on the web. </w:t>
      </w:r>
    </w:p>
    <w:p w:rsidR="00496813" w:rsidRDefault="00496813" w:rsidP="001114B9">
      <w:pPr>
        <w:shd w:val="clear" w:color="auto" w:fill="FFFFFF"/>
        <w:spacing w:before="280" w:after="0" w:line="240" w:lineRule="auto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 xml:space="preserve">Report on </w:t>
      </w:r>
      <w:proofErr w:type="spellStart"/>
      <w:r>
        <w:rPr>
          <w:rFonts w:ascii="Cambria" w:eastAsia="Cambria" w:hAnsi="Cambria" w:cs="Cambria"/>
          <w:b/>
          <w:color w:val="366091"/>
          <w:sz w:val="28"/>
          <w:szCs w:val="28"/>
        </w:rPr>
        <w:t>Birchbark</w:t>
      </w:r>
      <w:proofErr w:type="spellEnd"/>
      <w:r>
        <w:rPr>
          <w:rFonts w:ascii="Cambria" w:eastAsia="Cambria" w:hAnsi="Cambria" w:cs="Cambria"/>
          <w:b/>
          <w:color w:val="366091"/>
          <w:sz w:val="28"/>
          <w:szCs w:val="28"/>
        </w:rPr>
        <w:t xml:space="preserve"> Canoe Collection:</w:t>
      </w:r>
    </w:p>
    <w:p w:rsidR="001114B9" w:rsidRPr="001114B9" w:rsidRDefault="001114B9" w:rsidP="001114B9">
      <w:pPr>
        <w:pStyle w:val="NoSpacing"/>
      </w:pPr>
      <w:r>
        <w:t>Jim received an em</w:t>
      </w:r>
      <w:r w:rsidR="002D6A51">
        <w:t xml:space="preserve">ail from Bob Cornwell about moving the canoes and </w:t>
      </w:r>
      <w:r>
        <w:t>has agreed to pay for the tr</w:t>
      </w:r>
      <w:r w:rsidR="002D6A51">
        <w:t>uck</w:t>
      </w:r>
      <w:r>
        <w:t xml:space="preserve">. Bob and Bill are still working out a date for the move. </w:t>
      </w:r>
    </w:p>
    <w:p w:rsidR="00496813" w:rsidRDefault="00496813" w:rsidP="00496813">
      <w:pPr>
        <w:keepNext/>
        <w:keepLines/>
        <w:spacing w:before="200" w:after="0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Communications Committee Report:</w:t>
      </w:r>
    </w:p>
    <w:p w:rsidR="00EE57D4" w:rsidRPr="001114B9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Newsletter-</w:t>
      </w:r>
      <w:r w:rsidR="001114B9">
        <w:rPr>
          <w:b/>
          <w:color w:val="000000"/>
        </w:rPr>
        <w:t xml:space="preserve"> </w:t>
      </w:r>
      <w:r w:rsidR="001114B9">
        <w:rPr>
          <w:color w:val="000000"/>
        </w:rPr>
        <w:t>All done and ready to be distributed.</w:t>
      </w:r>
      <w:proofErr w:type="gramEnd"/>
      <w:r w:rsidR="001114B9">
        <w:rPr>
          <w:color w:val="000000"/>
        </w:rPr>
        <w:t xml:space="preserve"> </w:t>
      </w:r>
      <w:r w:rsidR="00EE57D4">
        <w:rPr>
          <w:color w:val="000000"/>
        </w:rPr>
        <w:t xml:space="preserve">Jeffrey Carter is working on an article for the June Newsletter. Jim will contact Libby Hill (July speaker) to start on her article for the newsletter, as well. 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96813" w:rsidRDefault="00496813" w:rsidP="00496813">
      <w:pPr>
        <w:spacing w:after="0"/>
        <w:rPr>
          <w:rFonts w:ascii="Cambria" w:eastAsia="Cambria" w:hAnsi="Cambria" w:cs="Cambria"/>
          <w:b/>
          <w:color w:val="366091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color w:val="366091"/>
          <w:sz w:val="28"/>
          <w:szCs w:val="28"/>
        </w:rPr>
        <w:t>Flipcause</w:t>
      </w:r>
      <w:proofErr w:type="spellEnd"/>
      <w:r>
        <w:rPr>
          <w:rFonts w:ascii="Cambria" w:eastAsia="Cambria" w:hAnsi="Cambria" w:cs="Cambria"/>
          <w:b/>
          <w:color w:val="366091"/>
          <w:sz w:val="28"/>
          <w:szCs w:val="28"/>
        </w:rPr>
        <w:t>:</w:t>
      </w:r>
    </w:p>
    <w:p w:rsidR="002D6A51" w:rsidRDefault="002D6A51" w:rsidP="00EE57D4">
      <w:pPr>
        <w:pStyle w:val="NoSpacing"/>
      </w:pPr>
      <w:proofErr w:type="spellStart"/>
      <w:r>
        <w:t>Flipcause</w:t>
      </w:r>
      <w:proofErr w:type="spellEnd"/>
      <w:r>
        <w:t xml:space="preserve"> replaces </w:t>
      </w:r>
      <w:proofErr w:type="spellStart"/>
      <w:r>
        <w:t>Memberclicks</w:t>
      </w:r>
      <w:proofErr w:type="spellEnd"/>
      <w:r>
        <w:t xml:space="preserve"> and </w:t>
      </w:r>
      <w:proofErr w:type="spellStart"/>
      <w:r>
        <w:t>P</w:t>
      </w:r>
      <w:r w:rsidR="00EE57D4">
        <w:t>aypal</w:t>
      </w:r>
      <w:proofErr w:type="spellEnd"/>
      <w:r w:rsidR="00EE57D4">
        <w:t>. We have a 60</w:t>
      </w:r>
      <w:r>
        <w:t>- day</w:t>
      </w:r>
      <w:r w:rsidR="00EE57D4">
        <w:t xml:space="preserve"> free tria</w:t>
      </w:r>
      <w:r>
        <w:t xml:space="preserve">l and free website set up. Members from </w:t>
      </w:r>
      <w:proofErr w:type="spellStart"/>
      <w:r>
        <w:t>Flipcause</w:t>
      </w:r>
      <w:proofErr w:type="spellEnd"/>
      <w:r>
        <w:t xml:space="preserve"> </w:t>
      </w:r>
      <w:r w:rsidR="00EE57D4">
        <w:t xml:space="preserve">have </w:t>
      </w:r>
      <w:r>
        <w:t xml:space="preserve">transferred </w:t>
      </w:r>
      <w:r w:rsidR="00EE57D4">
        <w:t>2,</w:t>
      </w:r>
      <w:r>
        <w:t xml:space="preserve">304 contacts from </w:t>
      </w:r>
      <w:proofErr w:type="spellStart"/>
      <w:r>
        <w:t>Memberclicks</w:t>
      </w:r>
      <w:proofErr w:type="spellEnd"/>
      <w:r>
        <w:t xml:space="preserve"> into our new site. W</w:t>
      </w:r>
      <w:r w:rsidR="00EE57D4">
        <w:t>e have the ability to see transactional data for each of individual contact</w:t>
      </w:r>
      <w:r>
        <w:t>s uploaded</w:t>
      </w:r>
      <w:r w:rsidR="00EE57D4">
        <w:t>. We can create tags and groups for these contacts</w:t>
      </w:r>
      <w:r>
        <w:t>,</w:t>
      </w:r>
      <w:r w:rsidR="00EE57D4">
        <w:t xml:space="preserve"> giving us more </w:t>
      </w:r>
      <w:r w:rsidR="000F6E19">
        <w:t>flexibility</w:t>
      </w:r>
      <w:r w:rsidR="00EE57D4">
        <w:t xml:space="preserve"> on ways to contact our members</w:t>
      </w:r>
      <w:r>
        <w:t xml:space="preserve"> and create </w:t>
      </w:r>
      <w:r>
        <w:lastRenderedPageBreak/>
        <w:t>campaigns</w:t>
      </w:r>
      <w:r w:rsidR="00EE57D4">
        <w:t xml:space="preserve">. </w:t>
      </w:r>
      <w:proofErr w:type="spellStart"/>
      <w:r w:rsidR="000F6E19">
        <w:t>Paypal</w:t>
      </w:r>
      <w:proofErr w:type="spellEnd"/>
      <w:r w:rsidR="000F6E19">
        <w:t xml:space="preserve"> will not be replaced</w:t>
      </w:r>
      <w:r>
        <w:t>,</w:t>
      </w:r>
      <w:r w:rsidR="000F6E19">
        <w:t xml:space="preserve"> necessarily</w:t>
      </w:r>
      <w:r>
        <w:t>, but will give</w:t>
      </w:r>
      <w:r w:rsidR="000F6E19">
        <w:t xml:space="preserve"> p</w:t>
      </w:r>
      <w:r>
        <w:t xml:space="preserve">eople the option to either use </w:t>
      </w:r>
      <w:proofErr w:type="spellStart"/>
      <w:r>
        <w:t>Flipcause</w:t>
      </w:r>
      <w:proofErr w:type="spellEnd"/>
      <w:r>
        <w:t xml:space="preserve"> or </w:t>
      </w:r>
      <w:proofErr w:type="spellStart"/>
      <w:r>
        <w:t>Paypal</w:t>
      </w:r>
      <w:proofErr w:type="spellEnd"/>
      <w:r>
        <w:t xml:space="preserve"> to make financial </w:t>
      </w:r>
      <w:r w:rsidR="000F6E19">
        <w:t xml:space="preserve">transactions. </w:t>
      </w:r>
    </w:p>
    <w:p w:rsidR="002D6A51" w:rsidRDefault="002D6A51" w:rsidP="002D6A51">
      <w:pPr>
        <w:pStyle w:val="NoSpacing"/>
        <w:ind w:firstLine="720"/>
      </w:pPr>
      <w:r w:rsidRPr="00CF3378">
        <w:rPr>
          <w:highlight w:val="yellow"/>
        </w:rPr>
        <w:t>The website, which is free, is also a potential replacement for our current one. We must take a hard look at our current website and decide what we are missing (</w:t>
      </w:r>
      <w:proofErr w:type="spellStart"/>
      <w:r w:rsidRPr="00CF3378">
        <w:rPr>
          <w:highlight w:val="yellow"/>
        </w:rPr>
        <w:t>ie</w:t>
      </w:r>
      <w:proofErr w:type="spellEnd"/>
      <w:r w:rsidRPr="00CF3378">
        <w:rPr>
          <w:highlight w:val="yellow"/>
        </w:rPr>
        <w:t xml:space="preserve">. </w:t>
      </w:r>
      <w:r w:rsidR="000F6E19" w:rsidRPr="00CF3378">
        <w:rPr>
          <w:highlight w:val="yellow"/>
        </w:rPr>
        <w:t>volunteer page,</w:t>
      </w:r>
      <w:r w:rsidRPr="00CF3378">
        <w:rPr>
          <w:highlight w:val="yellow"/>
        </w:rPr>
        <w:t xml:space="preserve"> donor link,</w:t>
      </w:r>
      <w:r w:rsidR="00EB4B8B" w:rsidRPr="00CF3378">
        <w:rPr>
          <w:highlight w:val="yellow"/>
        </w:rPr>
        <w:t xml:space="preserve"> donor board list</w:t>
      </w:r>
      <w:r w:rsidRPr="00CF3378">
        <w:rPr>
          <w:highlight w:val="yellow"/>
        </w:rPr>
        <w:t xml:space="preserve">, </w:t>
      </w:r>
      <w:proofErr w:type="spellStart"/>
      <w:proofErr w:type="gramStart"/>
      <w:r w:rsidRPr="00CF3378">
        <w:rPr>
          <w:highlight w:val="yellow"/>
        </w:rPr>
        <w:t>ect</w:t>
      </w:r>
      <w:proofErr w:type="spellEnd"/>
      <w:proofErr w:type="gramEnd"/>
      <w:r w:rsidRPr="00CF3378">
        <w:rPr>
          <w:highlight w:val="yellow"/>
        </w:rPr>
        <w:t xml:space="preserve">). </w:t>
      </w:r>
      <w:r w:rsidR="00EB4B8B" w:rsidRPr="00CF3378">
        <w:rPr>
          <w:highlight w:val="yellow"/>
        </w:rPr>
        <w:t xml:space="preserve">Ked asks for each person to go through </w:t>
      </w:r>
      <w:r w:rsidRPr="00CF3378">
        <w:rPr>
          <w:highlight w:val="yellow"/>
        </w:rPr>
        <w:t xml:space="preserve">three of their favorite non- profit/ Maritime museum </w:t>
      </w:r>
      <w:r w:rsidR="00EB4B8B" w:rsidRPr="00CF3378">
        <w:rPr>
          <w:highlight w:val="yellow"/>
        </w:rPr>
        <w:t>websites t</w:t>
      </w:r>
      <w:r w:rsidRPr="00CF3378">
        <w:rPr>
          <w:highlight w:val="yellow"/>
        </w:rPr>
        <w:t xml:space="preserve">hat they believe are well done. From them they will make a list of what the website does well at displaying (content, design, </w:t>
      </w:r>
      <w:proofErr w:type="spellStart"/>
      <w:proofErr w:type="gramStart"/>
      <w:r w:rsidRPr="00CF3378">
        <w:rPr>
          <w:highlight w:val="yellow"/>
        </w:rPr>
        <w:t>ect</w:t>
      </w:r>
      <w:proofErr w:type="spellEnd"/>
      <w:proofErr w:type="gramEnd"/>
      <w:r w:rsidRPr="00CF3378">
        <w:rPr>
          <w:highlight w:val="yellow"/>
        </w:rPr>
        <w:t>) and will email that list to Ked. Ked will keep a file.</w:t>
      </w:r>
      <w:bookmarkStart w:id="1" w:name="_GoBack"/>
      <w:bookmarkEnd w:id="1"/>
      <w:r>
        <w:t xml:space="preserve"> </w:t>
      </w:r>
    </w:p>
    <w:p w:rsidR="00EB4B8B" w:rsidRDefault="00EB4B8B" w:rsidP="002D6A51">
      <w:pPr>
        <w:pStyle w:val="NoSpacing"/>
        <w:ind w:firstLine="720"/>
      </w:pPr>
      <w:r>
        <w:t>Jerry says Chicago Yacht Club website is good. Don notes that Past Perfect also gives you the ability to create a website and we can upload what we have in our collection.</w:t>
      </w:r>
    </w:p>
    <w:p w:rsidR="00496813" w:rsidRDefault="00496813" w:rsidP="00496813">
      <w:pPr>
        <w:pStyle w:val="Heading1"/>
      </w:pPr>
      <w:r>
        <w:t>Membership and Attendance:</w:t>
      </w:r>
    </w:p>
    <w:p w:rsidR="00496813" w:rsidRPr="002D6A51" w:rsidRDefault="00496813" w:rsidP="00496813">
      <w:pPr>
        <w:ind w:firstLine="360"/>
      </w:pPr>
      <w:r w:rsidRPr="002D6A51">
        <w:t>The museum oversaw 166 visitors this month.</w:t>
      </w:r>
    </w:p>
    <w:p w:rsidR="00496813" w:rsidRPr="002D6A51" w:rsidRDefault="00496813" w:rsidP="002D6A51">
      <w:r w:rsidRPr="002D6A51">
        <w:t xml:space="preserve">This month’s Third Friday a total of 86 came into the museum space for Third Friday (31 paid attendees- 23 members, 8 </w:t>
      </w:r>
      <w:proofErr w:type="spellStart"/>
      <w:r w:rsidRPr="002D6A51">
        <w:t>non member</w:t>
      </w:r>
      <w:proofErr w:type="spellEnd"/>
      <w:r w:rsidRPr="002D6A51">
        <w:t xml:space="preserve">, 12 Volunteers, and 39 walk </w:t>
      </w:r>
      <w:proofErr w:type="spellStart"/>
      <w:r w:rsidRPr="002D6A51">
        <w:t>throug</w:t>
      </w:r>
      <w:r w:rsidR="002D6A51">
        <w:t>hs</w:t>
      </w:r>
      <w:proofErr w:type="spellEnd"/>
      <w:r w:rsidR="002D6A51">
        <w:t xml:space="preserve">). </w:t>
      </w:r>
    </w:p>
    <w:p w:rsidR="00496813" w:rsidRPr="002D6A51" w:rsidRDefault="00496813" w:rsidP="00496813">
      <w:pPr>
        <w:ind w:firstLine="720"/>
      </w:pPr>
      <w:r w:rsidRPr="002D6A51">
        <w:t xml:space="preserve">We are currently at 179 members for the 2019 year. We obtained 5 new members (5 </w:t>
      </w:r>
      <w:proofErr w:type="spellStart"/>
      <w:r w:rsidRPr="002D6A51">
        <w:t>reg</w:t>
      </w:r>
      <w:proofErr w:type="spellEnd"/>
      <w:r w:rsidRPr="002D6A51">
        <w:t xml:space="preserve">) as well as 5 renewing members (3 </w:t>
      </w:r>
      <w:proofErr w:type="spellStart"/>
      <w:r w:rsidRPr="002D6A51">
        <w:t>reg</w:t>
      </w:r>
      <w:proofErr w:type="spellEnd"/>
      <w:r w:rsidRPr="002D6A51">
        <w:t xml:space="preserve">, 2 patrons). We are now 62% matched from last </w:t>
      </w:r>
      <w:proofErr w:type="spellStart"/>
      <w:proofErr w:type="gramStart"/>
      <w:r w:rsidRPr="002D6A51">
        <w:t>years</w:t>
      </w:r>
      <w:proofErr w:type="spellEnd"/>
      <w:proofErr w:type="gramEnd"/>
      <w:r w:rsidRPr="002D6A51">
        <w:t xml:space="preserve"> quota of 291 members.</w:t>
      </w:r>
    </w:p>
    <w:p w:rsidR="00496813" w:rsidRPr="00496813" w:rsidRDefault="00496813" w:rsidP="002D6A51">
      <w:pPr>
        <w:ind w:firstLine="720"/>
      </w:pPr>
      <w:r w:rsidRPr="002D6A51">
        <w:t>Please refer to all other handouts to see information on CMM Revenue YTD</w:t>
      </w:r>
      <w:r w:rsidR="002D6A51">
        <w:t>.</w:t>
      </w:r>
    </w:p>
    <w:p w:rsidR="00496813" w:rsidRDefault="00496813" w:rsidP="00496813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Third Friday Plans:</w:t>
      </w:r>
    </w:p>
    <w:p w:rsidR="002D6A51" w:rsidRDefault="002D6A51" w:rsidP="002D6A51">
      <w:pPr>
        <w:pStyle w:val="NoSpacing"/>
        <w:numPr>
          <w:ilvl w:val="0"/>
          <w:numId w:val="12"/>
        </w:numPr>
      </w:pPr>
      <w:r>
        <w:t xml:space="preserve">May: Paul </w:t>
      </w:r>
      <w:proofErr w:type="spellStart"/>
      <w:r>
        <w:t>Meincke</w:t>
      </w:r>
      <w:proofErr w:type="spellEnd"/>
    </w:p>
    <w:p w:rsidR="002D6A51" w:rsidRDefault="002D6A51" w:rsidP="002D6A51">
      <w:pPr>
        <w:pStyle w:val="NoSpacing"/>
        <w:numPr>
          <w:ilvl w:val="0"/>
          <w:numId w:val="12"/>
        </w:numPr>
      </w:pPr>
      <w:r>
        <w:t>June:</w:t>
      </w:r>
    </w:p>
    <w:p w:rsidR="002D6A51" w:rsidRDefault="002D6A51" w:rsidP="002D6A51">
      <w:pPr>
        <w:pStyle w:val="NoSpacing"/>
        <w:numPr>
          <w:ilvl w:val="0"/>
          <w:numId w:val="12"/>
        </w:numPr>
      </w:pPr>
      <w:r>
        <w:t>July: Libby Hill</w:t>
      </w:r>
    </w:p>
    <w:p w:rsidR="00F45CE4" w:rsidRDefault="00F45CE4" w:rsidP="00F45CE4">
      <w:pPr>
        <w:pStyle w:val="NoSpacing"/>
        <w:ind w:left="720"/>
      </w:pPr>
    </w:p>
    <w:p w:rsidR="002D6A51" w:rsidRPr="002D6A51" w:rsidRDefault="00F45CE4" w:rsidP="00F45CE4">
      <w:pPr>
        <w:pStyle w:val="NoSpacing"/>
        <w:ind w:left="360"/>
      </w:pPr>
      <w:proofErr w:type="gramStart"/>
      <w:r>
        <w:rPr>
          <w:color w:val="000000"/>
        </w:rPr>
        <w:t>Maritime Poets reading event at the museum?</w:t>
      </w:r>
      <w:proofErr w:type="gramEnd"/>
      <w:r>
        <w:rPr>
          <w:color w:val="000000"/>
        </w:rPr>
        <w:t xml:space="preserve">  Group of poets came and did pieces on exhibits at the museum and would like to host an event here to share their work. Jim will schedule them for a Third Friday in the future. Possibly get the Poetry Foundation to sponsor the evening and pay for food and cleaning cost</w:t>
      </w:r>
    </w:p>
    <w:p w:rsidR="00496813" w:rsidRDefault="00496813" w:rsidP="00496813">
      <w:pPr>
        <w:keepNext/>
        <w:keepLines/>
        <w:spacing w:before="480" w:after="0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Curatorial Report:</w:t>
      </w:r>
    </w:p>
    <w:p w:rsidR="007B79FA" w:rsidRDefault="00071173" w:rsidP="007B79FA">
      <w:pPr>
        <w:pStyle w:val="NoSpacing"/>
      </w:pPr>
      <w:r>
        <w:t xml:space="preserve">Dylan is currently working on documenting the Grebe exhibit. Don suggests obtaining a volunteer and training them how to document the books. </w:t>
      </w:r>
    </w:p>
    <w:p w:rsidR="00071173" w:rsidRDefault="00071173" w:rsidP="007B79FA">
      <w:pPr>
        <w:pStyle w:val="NoSpacing"/>
      </w:pPr>
    </w:p>
    <w:p w:rsidR="00071173" w:rsidRDefault="00071173" w:rsidP="007B79FA">
      <w:pPr>
        <w:pStyle w:val="NoSpacing"/>
      </w:pPr>
      <w:r>
        <w:t xml:space="preserve">Several changes on the approach of updating the Eastland exhibit (as to what </w:t>
      </w:r>
      <w:proofErr w:type="gramStart"/>
      <w:r>
        <w:t>captain</w:t>
      </w:r>
      <w:proofErr w:type="gramEnd"/>
      <w:r>
        <w:t xml:space="preserve"> </w:t>
      </w:r>
      <w:r w:rsidR="002D6A51">
        <w:t>Dave</w:t>
      </w:r>
      <w:r>
        <w:t xml:space="preserve"> wants). WWII exhibit (moving cases) still needs to be tackled. </w:t>
      </w:r>
    </w:p>
    <w:p w:rsidR="00496813" w:rsidRDefault="00496813" w:rsidP="00496813">
      <w:pPr>
        <w:keepNext/>
        <w:keepLines/>
        <w:spacing w:before="480" w:after="0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 xml:space="preserve">Upcoming: </w:t>
      </w:r>
    </w:p>
    <w:p w:rsidR="002D216B" w:rsidRDefault="00496813" w:rsidP="002D2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96813">
        <w:rPr>
          <w:b/>
          <w:color w:val="000000"/>
        </w:rPr>
        <w:t>Mailings-</w:t>
      </w:r>
      <w:r w:rsidR="00EB4B8B">
        <w:rPr>
          <w:b/>
          <w:color w:val="000000"/>
        </w:rPr>
        <w:t xml:space="preserve"> </w:t>
      </w:r>
      <w:proofErr w:type="spellStart"/>
      <w:r w:rsidR="00EB4B8B">
        <w:rPr>
          <w:color w:val="000000"/>
        </w:rPr>
        <w:t>Delsia</w:t>
      </w:r>
      <w:proofErr w:type="spellEnd"/>
      <w:r w:rsidR="00EB4B8B">
        <w:rPr>
          <w:color w:val="000000"/>
        </w:rPr>
        <w:t xml:space="preserve"> is with</w:t>
      </w:r>
      <w:r w:rsidR="002D216B">
        <w:rPr>
          <w:color w:val="000000"/>
        </w:rPr>
        <w:t xml:space="preserve"> printing company</w:t>
      </w:r>
      <w:r w:rsidR="00EB4B8B">
        <w:rPr>
          <w:color w:val="000000"/>
        </w:rPr>
        <w:t xml:space="preserve"> </w:t>
      </w:r>
      <w:proofErr w:type="gramStart"/>
      <w:r w:rsidR="00EB4B8B" w:rsidRPr="002D216B">
        <w:rPr>
          <w:i/>
          <w:color w:val="000000"/>
        </w:rPr>
        <w:t>Spread</w:t>
      </w:r>
      <w:proofErr w:type="gramEnd"/>
      <w:r w:rsidR="00EB4B8B" w:rsidRPr="002D216B">
        <w:rPr>
          <w:i/>
          <w:color w:val="000000"/>
        </w:rPr>
        <w:t xml:space="preserve"> the News</w:t>
      </w:r>
      <w:r w:rsidR="002D216B">
        <w:rPr>
          <w:color w:val="000000"/>
        </w:rPr>
        <w:t xml:space="preserve"> down the hall from us. We have acquired their services to </w:t>
      </w:r>
      <w:r w:rsidR="00EB4B8B">
        <w:rPr>
          <w:color w:val="000000"/>
        </w:rPr>
        <w:t>create a mailing package for our new donor appeal letter</w:t>
      </w:r>
      <w:r w:rsidR="002D216B">
        <w:rPr>
          <w:color w:val="000000"/>
        </w:rPr>
        <w:t xml:space="preserve"> (going to be distributed to 200 </w:t>
      </w:r>
      <w:r w:rsidR="002D216B">
        <w:rPr>
          <w:color w:val="000000"/>
        </w:rPr>
        <w:lastRenderedPageBreak/>
        <w:t>CEOs)</w:t>
      </w:r>
      <w:r w:rsidR="00EB4B8B">
        <w:rPr>
          <w:color w:val="000000"/>
        </w:rPr>
        <w:t xml:space="preserve">. </w:t>
      </w:r>
      <w:proofErr w:type="spellStart"/>
      <w:r w:rsidR="00EB4B8B">
        <w:rPr>
          <w:color w:val="000000"/>
        </w:rPr>
        <w:t>Delsia</w:t>
      </w:r>
      <w:proofErr w:type="spellEnd"/>
      <w:r w:rsidR="00EB4B8B">
        <w:rPr>
          <w:color w:val="000000"/>
        </w:rPr>
        <w:t xml:space="preserve"> created a </w:t>
      </w:r>
      <w:r w:rsidR="002D216B">
        <w:rPr>
          <w:color w:val="000000"/>
        </w:rPr>
        <w:t>markup</w:t>
      </w:r>
      <w:r w:rsidR="00EB4B8B">
        <w:rPr>
          <w:color w:val="000000"/>
        </w:rPr>
        <w:t xml:space="preserve"> of </w:t>
      </w:r>
      <w:r w:rsidR="00F77FF1">
        <w:rPr>
          <w:color w:val="000000"/>
        </w:rPr>
        <w:t xml:space="preserve">what the mailing envelopes will look like (presented to the CMM). </w:t>
      </w:r>
      <w:proofErr w:type="spellStart"/>
      <w:r w:rsidR="00F77FF1">
        <w:rPr>
          <w:color w:val="000000"/>
        </w:rPr>
        <w:t>Delsia</w:t>
      </w:r>
      <w:proofErr w:type="spellEnd"/>
      <w:r w:rsidR="00F77FF1">
        <w:rPr>
          <w:color w:val="000000"/>
        </w:rPr>
        <w:t xml:space="preserve"> asks for Lorrain’s input on the design of the mailing. </w:t>
      </w:r>
    </w:p>
    <w:p w:rsidR="002D216B" w:rsidRDefault="00F77FF1" w:rsidP="002D2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She will also create a </w:t>
      </w:r>
      <w:r w:rsidR="002D216B">
        <w:rPr>
          <w:color w:val="000000"/>
        </w:rPr>
        <w:t>“</w:t>
      </w:r>
      <w:r>
        <w:rPr>
          <w:color w:val="000000"/>
        </w:rPr>
        <w:t>save</w:t>
      </w:r>
      <w:r w:rsidR="002D216B">
        <w:rPr>
          <w:color w:val="000000"/>
        </w:rPr>
        <w:t>-</w:t>
      </w:r>
      <w:r>
        <w:rPr>
          <w:color w:val="000000"/>
        </w:rPr>
        <w:t xml:space="preserve"> the</w:t>
      </w:r>
      <w:r w:rsidR="002D216B">
        <w:rPr>
          <w:color w:val="000000"/>
        </w:rPr>
        <w:t>-</w:t>
      </w:r>
      <w:r>
        <w:rPr>
          <w:color w:val="000000"/>
        </w:rPr>
        <w:t xml:space="preserve"> date</w:t>
      </w:r>
      <w:r w:rsidR="002D216B">
        <w:rPr>
          <w:color w:val="000000"/>
        </w:rPr>
        <w:t>”</w:t>
      </w:r>
      <w:r>
        <w:rPr>
          <w:color w:val="000000"/>
        </w:rPr>
        <w:t xml:space="preserve"> card for our event happening in the</w:t>
      </w:r>
      <w:r w:rsidR="002D216B">
        <w:rPr>
          <w:color w:val="000000"/>
        </w:rPr>
        <w:t xml:space="preserve"> July. She suggests that we consider </w:t>
      </w:r>
      <w:r>
        <w:rPr>
          <w:color w:val="000000"/>
        </w:rPr>
        <w:t>look</w:t>
      </w:r>
      <w:r w:rsidR="002D216B">
        <w:rPr>
          <w:color w:val="000000"/>
        </w:rPr>
        <w:t>ing</w:t>
      </w:r>
      <w:r>
        <w:rPr>
          <w:color w:val="000000"/>
        </w:rPr>
        <w:t xml:space="preserve"> into USPS </w:t>
      </w:r>
      <w:r w:rsidR="002D216B">
        <w:rPr>
          <w:color w:val="000000"/>
        </w:rPr>
        <w:t>“</w:t>
      </w:r>
      <w:r>
        <w:rPr>
          <w:color w:val="000000"/>
        </w:rPr>
        <w:t>Every</w:t>
      </w:r>
      <w:r w:rsidR="002D216B">
        <w:rPr>
          <w:color w:val="000000"/>
        </w:rPr>
        <w:t>-</w:t>
      </w:r>
      <w:r>
        <w:rPr>
          <w:color w:val="000000"/>
        </w:rPr>
        <w:t xml:space="preserve"> Door</w:t>
      </w:r>
      <w:r w:rsidR="002D216B">
        <w:rPr>
          <w:color w:val="000000"/>
        </w:rPr>
        <w:t>-</w:t>
      </w:r>
      <w:r>
        <w:rPr>
          <w:color w:val="000000"/>
        </w:rPr>
        <w:t xml:space="preserve"> Direct</w:t>
      </w:r>
      <w:r w:rsidR="002D216B">
        <w:rPr>
          <w:color w:val="000000"/>
        </w:rPr>
        <w:t>”</w:t>
      </w:r>
      <w:r>
        <w:rPr>
          <w:color w:val="000000"/>
        </w:rPr>
        <w:t xml:space="preserve"> campaign that gives us the option to send flat card mailings to the neighborhood community to let them know that we exist (20 cents a card). </w:t>
      </w:r>
    </w:p>
    <w:p w:rsidR="002D216B" w:rsidRDefault="00F77FF1" w:rsidP="002D2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Target </w:t>
      </w:r>
      <w:r w:rsidR="002D216B">
        <w:rPr>
          <w:color w:val="000000"/>
        </w:rPr>
        <w:t>date to complete the mailing packages is Friday, Ma</w:t>
      </w:r>
      <w:r>
        <w:rPr>
          <w:color w:val="000000"/>
        </w:rPr>
        <w:t>y 10.</w:t>
      </w:r>
      <w:r w:rsidR="003B4589">
        <w:rPr>
          <w:color w:val="000000"/>
        </w:rPr>
        <w:t xml:space="preserve"> </w:t>
      </w:r>
    </w:p>
    <w:p w:rsidR="00496813" w:rsidRDefault="003B4589" w:rsidP="002D2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We will also be fo</w:t>
      </w:r>
      <w:r w:rsidR="002D216B">
        <w:rPr>
          <w:color w:val="000000"/>
        </w:rPr>
        <w:t xml:space="preserve">llowing up with each individual recipient. </w:t>
      </w:r>
    </w:p>
    <w:p w:rsidR="007B79FA" w:rsidRPr="00EB4B8B" w:rsidRDefault="007B79FA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D216B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96813">
        <w:rPr>
          <w:b/>
          <w:color w:val="000000"/>
        </w:rPr>
        <w:t>Endeavor Reception-</w:t>
      </w:r>
      <w:r w:rsidR="003B4589">
        <w:rPr>
          <w:b/>
          <w:color w:val="000000"/>
        </w:rPr>
        <w:t xml:space="preserve"> </w:t>
      </w:r>
      <w:r w:rsidR="003B4589">
        <w:rPr>
          <w:color w:val="000000"/>
        </w:rPr>
        <w:t xml:space="preserve">Eastland movie created by Harvey </w:t>
      </w:r>
      <w:proofErr w:type="spellStart"/>
      <w:r w:rsidR="003B4589">
        <w:rPr>
          <w:color w:val="000000"/>
        </w:rPr>
        <w:t>Mussman</w:t>
      </w:r>
      <w:proofErr w:type="spellEnd"/>
      <w:r w:rsidR="003B4589">
        <w:rPr>
          <w:color w:val="000000"/>
        </w:rPr>
        <w:t xml:space="preserve"> will be shown in July with a reception at the museum. Ked and Don have seen a 20 minute preview of the movie a</w:t>
      </w:r>
      <w:r w:rsidR="002D216B">
        <w:rPr>
          <w:color w:val="000000"/>
        </w:rPr>
        <w:t>nd they agree that it is excellent</w:t>
      </w:r>
      <w:r w:rsidR="003B4589">
        <w:rPr>
          <w:color w:val="000000"/>
        </w:rPr>
        <w:t>. We will have this event catered on the fifth floor event spaces at the BAC</w:t>
      </w:r>
      <w:r w:rsidR="002D216B">
        <w:rPr>
          <w:color w:val="000000"/>
        </w:rPr>
        <w:t xml:space="preserve"> with before (or after) drinks held in the CMM space to also showcase the opening of our Eastland exhibit expansion. </w:t>
      </w:r>
    </w:p>
    <w:p w:rsidR="007B79FA" w:rsidRDefault="002D216B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The event will be held on Tuesday, July 9</w:t>
      </w:r>
      <w:r w:rsidRPr="002D216B">
        <w:rPr>
          <w:color w:val="000000"/>
          <w:vertAlign w:val="superscript"/>
        </w:rPr>
        <w:t>th</w:t>
      </w:r>
      <w:r>
        <w:rPr>
          <w:color w:val="000000"/>
        </w:rPr>
        <w:t xml:space="preserve"> around 7pm. The event will be by invitation only, around 200 invited guests, consisting </w:t>
      </w:r>
      <w:r w:rsidR="007B79FA">
        <w:rPr>
          <w:color w:val="000000"/>
        </w:rPr>
        <w:t>important members of the CMM, politicians, other partnered organizat</w:t>
      </w:r>
      <w:r w:rsidR="00F45CE4">
        <w:rPr>
          <w:color w:val="000000"/>
        </w:rPr>
        <w:t>ions, CEOs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ect</w:t>
      </w:r>
      <w:proofErr w:type="spellEnd"/>
      <w:proofErr w:type="gramEnd"/>
      <w:r>
        <w:rPr>
          <w:color w:val="000000"/>
        </w:rPr>
        <w:t xml:space="preserve">. We will NOT charge money for this event. We also do not want to advertise the movie on social media because it is invitation- only. However, if we are unable to </w:t>
      </w:r>
      <w:r w:rsidR="00F45CE4">
        <w:rPr>
          <w:color w:val="000000"/>
        </w:rPr>
        <w:t>make our RSVP mark, then we will consider extending the invitation to the public.</w:t>
      </w:r>
    </w:p>
    <w:p w:rsidR="00CB1FE7" w:rsidRPr="003B4589" w:rsidRDefault="00CB1FE7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B1FE7" w:rsidRPr="00CB1FE7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96813">
        <w:rPr>
          <w:b/>
          <w:color w:val="000000"/>
        </w:rPr>
        <w:t>Model Shop Courses-</w:t>
      </w:r>
      <w:r w:rsidR="00CB1FE7">
        <w:rPr>
          <w:b/>
          <w:color w:val="000000"/>
        </w:rPr>
        <w:t xml:space="preserve"> </w:t>
      </w:r>
      <w:r w:rsidR="00CB1FE7">
        <w:rPr>
          <w:color w:val="000000"/>
        </w:rPr>
        <w:t xml:space="preserve">Glenn is working on what he </w:t>
      </w:r>
      <w:r w:rsidR="00F45CE4">
        <w:rPr>
          <w:color w:val="000000"/>
        </w:rPr>
        <w:t>wants</w:t>
      </w:r>
      <w:r w:rsidR="00CB1FE7">
        <w:rPr>
          <w:color w:val="000000"/>
        </w:rPr>
        <w:t xml:space="preserve"> his brochures to say for his three different classes. 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bookmarkStart w:id="2" w:name="_30j0zll" w:colFirst="0" w:colLast="0"/>
      <w:bookmarkEnd w:id="2"/>
    </w:p>
    <w:p w:rsidR="00496813" w:rsidRDefault="00496813" w:rsidP="00496813">
      <w:pPr>
        <w:spacing w:after="0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Old Business:</w:t>
      </w:r>
    </w:p>
    <w:p w:rsidR="00496813" w:rsidRDefault="00071173" w:rsidP="00496813">
      <w:pPr>
        <w:spacing w:after="0"/>
        <w:rPr>
          <w:rFonts w:ascii="Cambria" w:eastAsia="Cambria" w:hAnsi="Cambria" w:cs="Cambria"/>
          <w:sz w:val="18"/>
          <w:szCs w:val="18"/>
        </w:rPr>
      </w:pPr>
      <w:bookmarkStart w:id="3" w:name="_1fob9te" w:colFirst="0" w:colLast="0"/>
      <w:bookmarkEnd w:id="3"/>
      <w:r w:rsidRPr="00F45CE4">
        <w:rPr>
          <w:rFonts w:ascii="Cambria" w:eastAsia="Cambria" w:hAnsi="Cambria" w:cs="Cambria"/>
        </w:rPr>
        <w:t>Library programs-</w:t>
      </w:r>
      <w:r w:rsidR="00F45CE4">
        <w:rPr>
          <w:rFonts w:ascii="Cambria" w:eastAsia="Cambria" w:hAnsi="Cambria" w:cs="Cambria"/>
        </w:rPr>
        <w:t xml:space="preserve"> contacting the</w:t>
      </w:r>
      <w:r w:rsidRPr="00F45CE4">
        <w:rPr>
          <w:rFonts w:ascii="Cambria" w:eastAsia="Cambria" w:hAnsi="Cambria" w:cs="Cambria"/>
        </w:rPr>
        <w:t xml:space="preserve"> </w:t>
      </w:r>
      <w:r w:rsidR="00CB1FE7" w:rsidRPr="00F45CE4">
        <w:rPr>
          <w:rFonts w:ascii="Cambria" w:eastAsia="Cambria" w:hAnsi="Cambria" w:cs="Cambria"/>
        </w:rPr>
        <w:t xml:space="preserve">director of </w:t>
      </w:r>
      <w:r w:rsidR="00F45CE4">
        <w:rPr>
          <w:rFonts w:ascii="Cambria" w:eastAsia="Cambria" w:hAnsi="Cambria" w:cs="Cambria"/>
        </w:rPr>
        <w:t xml:space="preserve">Museum in the Parks </w:t>
      </w:r>
      <w:proofErr w:type="gramStart"/>
      <w:r w:rsidR="00F45CE4">
        <w:rPr>
          <w:rFonts w:ascii="Cambria" w:eastAsia="Cambria" w:hAnsi="Cambria" w:cs="Cambria"/>
        </w:rPr>
        <w:t>has</w:t>
      </w:r>
      <w:proofErr w:type="gramEnd"/>
      <w:r w:rsidR="00F45CE4">
        <w:rPr>
          <w:rFonts w:ascii="Cambria" w:eastAsia="Cambria" w:hAnsi="Cambria" w:cs="Cambria"/>
        </w:rPr>
        <w:t xml:space="preserve"> come to a </w:t>
      </w:r>
      <w:r w:rsidR="00CB1FE7" w:rsidRPr="00F45CE4">
        <w:rPr>
          <w:rFonts w:ascii="Cambria" w:eastAsia="Cambria" w:hAnsi="Cambria" w:cs="Cambria"/>
        </w:rPr>
        <w:t xml:space="preserve">dead end. </w:t>
      </w:r>
      <w:r w:rsidR="00F45CE4">
        <w:rPr>
          <w:rFonts w:ascii="Cambria" w:eastAsia="Cambria" w:hAnsi="Cambria" w:cs="Cambria"/>
        </w:rPr>
        <w:t>She h</w:t>
      </w:r>
      <w:r w:rsidR="00CB1FE7" w:rsidRPr="00F45CE4">
        <w:rPr>
          <w:rFonts w:ascii="Cambria" w:eastAsia="Cambria" w:hAnsi="Cambria" w:cs="Cambria"/>
        </w:rPr>
        <w:t xml:space="preserve">as not </w:t>
      </w:r>
      <w:r w:rsidR="00F45CE4" w:rsidRPr="00F45CE4">
        <w:rPr>
          <w:rFonts w:ascii="Cambria" w:eastAsia="Cambria" w:hAnsi="Cambria" w:cs="Cambria"/>
        </w:rPr>
        <w:t>replied</w:t>
      </w:r>
      <w:r w:rsidR="00CB1FE7" w:rsidRPr="00F45CE4">
        <w:rPr>
          <w:rFonts w:ascii="Cambria" w:eastAsia="Cambria" w:hAnsi="Cambria" w:cs="Cambria"/>
        </w:rPr>
        <w:t xml:space="preserve"> to </w:t>
      </w:r>
      <w:proofErr w:type="gramStart"/>
      <w:r w:rsidR="00CB1FE7" w:rsidRPr="00F45CE4">
        <w:rPr>
          <w:rFonts w:ascii="Cambria" w:eastAsia="Cambria" w:hAnsi="Cambria" w:cs="Cambria"/>
        </w:rPr>
        <w:t>Dylan’s  inquiries</w:t>
      </w:r>
      <w:proofErr w:type="gramEnd"/>
      <w:r w:rsidR="00CB1FE7">
        <w:rPr>
          <w:rFonts w:ascii="Cambria" w:eastAsia="Cambria" w:hAnsi="Cambria" w:cs="Cambria"/>
          <w:sz w:val="18"/>
          <w:szCs w:val="18"/>
        </w:rPr>
        <w:t xml:space="preserve">. </w:t>
      </w:r>
    </w:p>
    <w:p w:rsidR="00496813" w:rsidRDefault="00496813" w:rsidP="00496813">
      <w:pPr>
        <w:spacing w:after="0"/>
        <w:rPr>
          <w:rFonts w:ascii="Cambria" w:eastAsia="Cambria" w:hAnsi="Cambria" w:cs="Cambria"/>
          <w:b/>
          <w:color w:val="366091"/>
          <w:sz w:val="18"/>
          <w:szCs w:val="18"/>
        </w:rPr>
      </w:pPr>
    </w:p>
    <w:p w:rsidR="00496813" w:rsidRDefault="00496813" w:rsidP="00496813">
      <w:pPr>
        <w:keepNext/>
        <w:keepLines/>
        <w:spacing w:after="0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New Business: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Current “NEEDED VOLUNTEER POSITION” list: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-Volunteer/ Event/ Activities Coordinator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-IT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-Website design and Web Guru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-History Writers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-Social Media (Tian’s IIT Volunteers?)</w:t>
      </w:r>
    </w:p>
    <w:p w:rsidR="00496813" w:rsidRDefault="00496813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45CE4" w:rsidRDefault="00F45CE4" w:rsidP="00F45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Death of two CMM Board Members- </w:t>
      </w:r>
    </w:p>
    <w:p w:rsidR="00F45CE4" w:rsidRDefault="00F45CE4" w:rsidP="00F45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E57D4" w:rsidRDefault="001114B9" w:rsidP="00F45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Mary Ann is going to Marvin </w:t>
      </w:r>
      <w:proofErr w:type="spellStart"/>
      <w:r>
        <w:rPr>
          <w:color w:val="000000"/>
        </w:rPr>
        <w:t>Wortell’s</w:t>
      </w:r>
      <w:proofErr w:type="spellEnd"/>
      <w:r>
        <w:rPr>
          <w:color w:val="000000"/>
        </w:rPr>
        <w:t xml:space="preserve"> Funeral this Wednesday. </w:t>
      </w:r>
    </w:p>
    <w:p w:rsidR="00F45CE4" w:rsidRDefault="00F45CE4" w:rsidP="00F45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:rsidR="001114B9" w:rsidRDefault="00F45CE4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are</w:t>
      </w:r>
      <w:r w:rsidR="001114B9">
        <w:rPr>
          <w:color w:val="000000"/>
        </w:rPr>
        <w:t xml:space="preserve"> setti</w:t>
      </w:r>
      <w:r w:rsidR="00EE57D4">
        <w:rPr>
          <w:color w:val="000000"/>
        </w:rPr>
        <w:t xml:space="preserve">ng up a new fund for the museum in memorandum for both Russell Lewis and Marvin </w:t>
      </w:r>
      <w:proofErr w:type="spellStart"/>
      <w:r w:rsidR="00EE57D4">
        <w:rPr>
          <w:color w:val="000000"/>
        </w:rPr>
        <w:t>Wortell</w:t>
      </w:r>
      <w:proofErr w:type="spellEnd"/>
      <w:r w:rsidR="00EE57D4">
        <w:rPr>
          <w:color w:val="000000"/>
        </w:rPr>
        <w:t>.</w:t>
      </w:r>
    </w:p>
    <w:p w:rsidR="00F45CE4" w:rsidRDefault="00F45CE4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E57D4" w:rsidRDefault="00EE57D4" w:rsidP="00EE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museum will send a sympathy card and flowers to the families. </w:t>
      </w:r>
    </w:p>
    <w:p w:rsidR="00CB1FE7" w:rsidRDefault="00CB1FE7" w:rsidP="00EE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64FA" w:rsidRDefault="001064FA" w:rsidP="00EE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064FA" w:rsidRDefault="001064FA" w:rsidP="00EE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student came into the </w:t>
      </w:r>
      <w:r w:rsidR="00F45CE4">
        <w:rPr>
          <w:color w:val="000000"/>
        </w:rPr>
        <w:t>museum</w:t>
      </w:r>
      <w:r>
        <w:rPr>
          <w:color w:val="000000"/>
        </w:rPr>
        <w:t xml:space="preserve"> and </w:t>
      </w:r>
      <w:r w:rsidR="00F45CE4">
        <w:rPr>
          <w:color w:val="000000"/>
        </w:rPr>
        <w:t>filmed</w:t>
      </w:r>
      <w:r>
        <w:rPr>
          <w:color w:val="000000"/>
        </w:rPr>
        <w:t xml:space="preserve"> Glenn in his model shop for a short five minute film on model building. Mary Ann is going to contact the student and ask if she can post his film online. </w:t>
      </w:r>
    </w:p>
    <w:p w:rsidR="00F45CE4" w:rsidRDefault="00F45CE4" w:rsidP="00EE5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114B9" w:rsidRDefault="001114B9" w:rsidP="00496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96813" w:rsidRDefault="00496813" w:rsidP="00496813">
      <w:r>
        <w:lastRenderedPageBreak/>
        <w:t>Meeting adjourned at 2:</w:t>
      </w:r>
      <w:r w:rsidR="007469F2">
        <w:t>12</w:t>
      </w:r>
      <w:r>
        <w:t>pm</w:t>
      </w:r>
    </w:p>
    <w:p w:rsidR="00496813" w:rsidRDefault="00496813" w:rsidP="00496813">
      <w:bookmarkStart w:id="4" w:name="_2et92p0" w:colFirst="0" w:colLast="0"/>
      <w:bookmarkEnd w:id="4"/>
      <w:r>
        <w:t xml:space="preserve">Submitted by: </w:t>
      </w:r>
    </w:p>
    <w:p w:rsidR="00496813" w:rsidRDefault="00496813" w:rsidP="00496813">
      <w:pPr>
        <w:spacing w:after="0"/>
      </w:pPr>
      <w:r>
        <w:t xml:space="preserve">Veronica </w:t>
      </w:r>
      <w:proofErr w:type="spellStart"/>
      <w:r>
        <w:t>Caminiti</w:t>
      </w:r>
      <w:proofErr w:type="spellEnd"/>
    </w:p>
    <w:p w:rsidR="00496813" w:rsidRDefault="00496813" w:rsidP="00496813">
      <w:pPr>
        <w:spacing w:after="0"/>
      </w:pPr>
      <w:r>
        <w:t>CMM Recorder</w:t>
      </w:r>
    </w:p>
    <w:p w:rsidR="00496813" w:rsidRDefault="00496813" w:rsidP="00496813"/>
    <w:p w:rsidR="00652E7C" w:rsidRDefault="00652E7C"/>
    <w:sectPr w:rsidR="00652E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515"/>
    <w:multiLevelType w:val="hybridMultilevel"/>
    <w:tmpl w:val="6E28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43D"/>
    <w:multiLevelType w:val="hybridMultilevel"/>
    <w:tmpl w:val="CA5488A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B0F7E0B"/>
    <w:multiLevelType w:val="multilevel"/>
    <w:tmpl w:val="81F4D914"/>
    <w:lvl w:ilvl="0">
      <w:start w:val="1"/>
      <w:numFmt w:val="decimal"/>
      <w:lvlText w:val="%1."/>
      <w:lvlJc w:val="left"/>
      <w:pPr>
        <w:ind w:left="135" w:hanging="360"/>
      </w:pPr>
    </w:lvl>
    <w:lvl w:ilvl="1">
      <w:start w:val="1"/>
      <w:numFmt w:val="decimal"/>
      <w:lvlText w:val="%2."/>
      <w:lvlJc w:val="left"/>
      <w:pPr>
        <w:ind w:left="855" w:hanging="360"/>
      </w:pPr>
    </w:lvl>
    <w:lvl w:ilvl="2">
      <w:start w:val="1"/>
      <w:numFmt w:val="decimal"/>
      <w:lvlText w:val="%3."/>
      <w:lvlJc w:val="left"/>
      <w:pPr>
        <w:ind w:left="1575" w:hanging="360"/>
      </w:pPr>
    </w:lvl>
    <w:lvl w:ilvl="3">
      <w:start w:val="1"/>
      <w:numFmt w:val="decimal"/>
      <w:lvlText w:val="%4."/>
      <w:lvlJc w:val="left"/>
      <w:pPr>
        <w:ind w:left="2295" w:hanging="360"/>
      </w:pPr>
    </w:lvl>
    <w:lvl w:ilvl="4">
      <w:start w:val="1"/>
      <w:numFmt w:val="decimal"/>
      <w:lvlText w:val="%5."/>
      <w:lvlJc w:val="left"/>
      <w:pPr>
        <w:ind w:left="3015" w:hanging="360"/>
      </w:pPr>
    </w:lvl>
    <w:lvl w:ilvl="5">
      <w:start w:val="1"/>
      <w:numFmt w:val="decimal"/>
      <w:lvlText w:val="%6."/>
      <w:lvlJc w:val="left"/>
      <w:pPr>
        <w:ind w:left="3735" w:hanging="360"/>
      </w:pPr>
    </w:lvl>
    <w:lvl w:ilvl="6">
      <w:start w:val="1"/>
      <w:numFmt w:val="decimal"/>
      <w:lvlText w:val="%7."/>
      <w:lvlJc w:val="left"/>
      <w:pPr>
        <w:ind w:left="4455" w:hanging="360"/>
      </w:pPr>
    </w:lvl>
    <w:lvl w:ilvl="7">
      <w:start w:val="1"/>
      <w:numFmt w:val="decimal"/>
      <w:lvlText w:val="%8."/>
      <w:lvlJc w:val="left"/>
      <w:pPr>
        <w:ind w:left="5175" w:hanging="360"/>
      </w:pPr>
    </w:lvl>
    <w:lvl w:ilvl="8">
      <w:start w:val="1"/>
      <w:numFmt w:val="decimal"/>
      <w:lvlText w:val="%9."/>
      <w:lvlJc w:val="left"/>
      <w:pPr>
        <w:ind w:left="5895" w:hanging="360"/>
      </w:pPr>
    </w:lvl>
  </w:abstractNum>
  <w:abstractNum w:abstractNumId="3">
    <w:nsid w:val="0B1670FD"/>
    <w:multiLevelType w:val="hybridMultilevel"/>
    <w:tmpl w:val="C930B7C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9166903"/>
    <w:multiLevelType w:val="hybridMultilevel"/>
    <w:tmpl w:val="CD001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28BA"/>
    <w:multiLevelType w:val="hybridMultilevel"/>
    <w:tmpl w:val="501E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FD367E"/>
    <w:multiLevelType w:val="multilevel"/>
    <w:tmpl w:val="7F50B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DB51B0"/>
    <w:multiLevelType w:val="multilevel"/>
    <w:tmpl w:val="0D10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03E"/>
    <w:multiLevelType w:val="hybridMultilevel"/>
    <w:tmpl w:val="ECFE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01202"/>
    <w:multiLevelType w:val="hybridMultilevel"/>
    <w:tmpl w:val="103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65A1A"/>
    <w:multiLevelType w:val="hybridMultilevel"/>
    <w:tmpl w:val="85B8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7"/>
    <w:lvlOverride w:ilvl="1">
      <w:lvl w:ilvl="1">
        <w:numFmt w:val="decimal"/>
        <w:lvlText w:val="%2."/>
        <w:lvlJc w:val="left"/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3"/>
    <w:rsid w:val="00071173"/>
    <w:rsid w:val="000F6E19"/>
    <w:rsid w:val="001064FA"/>
    <w:rsid w:val="001114B9"/>
    <w:rsid w:val="002D216B"/>
    <w:rsid w:val="002D6A51"/>
    <w:rsid w:val="003B4589"/>
    <w:rsid w:val="00496813"/>
    <w:rsid w:val="00652E7C"/>
    <w:rsid w:val="007469F2"/>
    <w:rsid w:val="007B79FA"/>
    <w:rsid w:val="00AF017A"/>
    <w:rsid w:val="00CB1FE7"/>
    <w:rsid w:val="00CF3378"/>
    <w:rsid w:val="00E3224F"/>
    <w:rsid w:val="00EB4B8B"/>
    <w:rsid w:val="00EE57D4"/>
    <w:rsid w:val="00F45CE4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681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49681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813"/>
    <w:rPr>
      <w:rFonts w:ascii="Cambria" w:eastAsia="Cambria" w:hAnsi="Cambria" w:cs="Cambria"/>
      <w:b/>
      <w:color w:val="3660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68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8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9681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4968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681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49681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813"/>
    <w:rPr>
      <w:rFonts w:ascii="Cambria" w:eastAsia="Cambria" w:hAnsi="Cambria" w:cs="Cambria"/>
      <w:b/>
      <w:color w:val="3660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68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8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96813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4968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cau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12246888333</dc:creator>
  <cp:lastModifiedBy>12246888333</cp:lastModifiedBy>
  <cp:revision>2</cp:revision>
  <dcterms:created xsi:type="dcterms:W3CDTF">2019-06-01T18:31:00Z</dcterms:created>
  <dcterms:modified xsi:type="dcterms:W3CDTF">2019-06-01T18:31:00Z</dcterms:modified>
</cp:coreProperties>
</file>